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64D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 </w:t>
      </w:r>
    </w:p>
    <w:p w14:paraId="18EBFE0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ВОЛОКОНСКОГО   СЕЛЬСОВЕТА</w:t>
      </w:r>
      <w:r>
        <w:rPr>
          <w:b/>
          <w:sz w:val="32"/>
          <w:szCs w:val="32"/>
          <w:lang w:val="ru-RU"/>
        </w:rPr>
        <w:br w:type="textWrapping"/>
      </w:r>
      <w:r>
        <w:rPr>
          <w:b/>
          <w:sz w:val="32"/>
          <w:szCs w:val="32"/>
          <w:lang w:val="ru-RU"/>
        </w:rPr>
        <w:t>БОЛЬШЕСОЛДАТСКОГО РАЙОНА КУРСКОЙ ОБЛАСТИ</w:t>
      </w:r>
    </w:p>
    <w:p w14:paraId="307E0021">
      <w:pPr>
        <w:rPr>
          <w:b/>
          <w:sz w:val="32"/>
          <w:szCs w:val="32"/>
          <w:lang w:val="ru-RU"/>
        </w:rPr>
      </w:pPr>
    </w:p>
    <w:p w14:paraId="6CD7CFCC">
      <w:pPr>
        <w:tabs>
          <w:tab w:val="left" w:pos="246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О С Т А Н О В Л Е Н И Е</w:t>
      </w:r>
    </w:p>
    <w:p w14:paraId="2E4BAED6">
      <w:pPr>
        <w:rPr>
          <w:lang w:val="ru-RU"/>
        </w:rPr>
      </w:pPr>
    </w:p>
    <w:p w14:paraId="287F069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/>
          <w:b/>
          <w:sz w:val="26"/>
          <w:szCs w:val="26"/>
          <w:u w:val="single"/>
          <w:lang w:val="ru-RU"/>
        </w:rPr>
        <w:t>25</w:t>
      </w:r>
      <w:r>
        <w:rPr>
          <w:b/>
          <w:sz w:val="26"/>
          <w:szCs w:val="26"/>
          <w:u w:val="single"/>
          <w:lang w:val="ru-RU"/>
        </w:rPr>
        <w:t>.12.2024г.   №1</w:t>
      </w:r>
      <w:r>
        <w:rPr>
          <w:rFonts w:hint="default"/>
          <w:b/>
          <w:sz w:val="26"/>
          <w:szCs w:val="26"/>
          <w:u w:val="single"/>
          <w:lang w:val="ru-RU"/>
        </w:rPr>
        <w:t>20</w:t>
      </w:r>
      <w:r>
        <w:rPr>
          <w:b/>
          <w:sz w:val="26"/>
          <w:szCs w:val="26"/>
          <w:u w:val="single"/>
          <w:lang w:val="ru-RU"/>
        </w:rPr>
        <w:t xml:space="preserve">        </w:t>
      </w:r>
    </w:p>
    <w:p w14:paraId="2C2D515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lang w:val="ru-RU"/>
        </w:rPr>
        <w:t xml:space="preserve"> с.Волоконск</w:t>
      </w:r>
    </w:p>
    <w:p w14:paraId="61970339">
      <w:pPr>
        <w:rPr>
          <w:sz w:val="26"/>
          <w:szCs w:val="26"/>
          <w:lang w:val="ru-RU"/>
        </w:rPr>
      </w:pPr>
    </w:p>
    <w:p w14:paraId="7963828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 утверждении реестра </w:t>
      </w:r>
    </w:p>
    <w:p w14:paraId="7992CF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расходных обязательств </w:t>
      </w:r>
    </w:p>
    <w:p w14:paraId="102F61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Волоконского сельсовета </w:t>
      </w:r>
    </w:p>
    <w:p w14:paraId="04C4082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Большесолдатского района </w:t>
      </w:r>
    </w:p>
    <w:p w14:paraId="6F79071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Курской области на 202</w:t>
      </w:r>
      <w:r>
        <w:rPr>
          <w:rFonts w:hint="default"/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 год и </w:t>
      </w:r>
      <w:bookmarkStart w:id="0" w:name="_GoBack"/>
      <w:bookmarkEnd w:id="0"/>
    </w:p>
    <w:p w14:paraId="11112E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плановый период 202</w:t>
      </w:r>
      <w:r>
        <w:rPr>
          <w:rFonts w:hint="default"/>
          <w:sz w:val="20"/>
          <w:szCs w:val="20"/>
          <w:lang w:val="ru-RU"/>
        </w:rPr>
        <w:t>6</w:t>
      </w:r>
      <w:r>
        <w:rPr>
          <w:sz w:val="20"/>
          <w:szCs w:val="20"/>
          <w:lang w:val="ru-RU"/>
        </w:rPr>
        <w:t xml:space="preserve"> и 202</w:t>
      </w:r>
      <w:r>
        <w:rPr>
          <w:rFonts w:hint="default"/>
          <w:sz w:val="20"/>
          <w:szCs w:val="20"/>
          <w:lang w:val="ru-RU"/>
        </w:rPr>
        <w:t>7</w:t>
      </w:r>
      <w:r>
        <w:rPr>
          <w:sz w:val="20"/>
          <w:szCs w:val="20"/>
          <w:lang w:val="ru-RU"/>
        </w:rPr>
        <w:t xml:space="preserve"> годов</w:t>
      </w:r>
    </w:p>
    <w:p w14:paraId="5B1ECEED">
      <w:pPr>
        <w:rPr>
          <w:lang w:val="ru-RU"/>
        </w:rPr>
      </w:pPr>
    </w:p>
    <w:p w14:paraId="47F54FE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Во исполнение статьи 87 Бюджетного кодекса Российской Федерации и Постановления Администрации Волоконского сельсовета Большесолдатского района Курской области № 1</w:t>
      </w:r>
      <w:r>
        <w:rPr>
          <w:rFonts w:hint="default" w:ascii="Times New Roman" w:hAnsi="Times New Roman"/>
          <w:sz w:val="22"/>
          <w:szCs w:val="22"/>
          <w:lang w:val="ru-RU"/>
        </w:rPr>
        <w:t>19</w:t>
      </w:r>
      <w:r>
        <w:rPr>
          <w:rFonts w:ascii="Times New Roman" w:hAnsi="Times New Roman"/>
          <w:sz w:val="22"/>
          <w:szCs w:val="22"/>
          <w:lang w:val="ru-RU"/>
        </w:rPr>
        <w:t xml:space="preserve">  от </w:t>
      </w:r>
      <w:r>
        <w:rPr>
          <w:rFonts w:hint="default" w:ascii="Times New Roman" w:hAnsi="Times New Roman"/>
          <w:sz w:val="22"/>
          <w:szCs w:val="22"/>
          <w:lang w:val="ru-RU"/>
        </w:rPr>
        <w:t>25</w:t>
      </w:r>
      <w:r>
        <w:rPr>
          <w:rFonts w:ascii="Times New Roman" w:hAnsi="Times New Roman"/>
          <w:sz w:val="22"/>
          <w:szCs w:val="22"/>
          <w:lang w:val="ru-RU"/>
        </w:rPr>
        <w:t>.12.2024г. «О утверждении бюджетной росписи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 xml:space="preserve"> год и плановый период 202</w:t>
      </w:r>
      <w:r>
        <w:rPr>
          <w:rFonts w:hint="default"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  <w:lang w:val="ru-RU"/>
        </w:rPr>
        <w:t>, 202</w:t>
      </w:r>
      <w:r>
        <w:rPr>
          <w:rFonts w:hint="default" w:ascii="Times New Roman" w:hAnsi="Times New Roman"/>
          <w:sz w:val="22"/>
          <w:szCs w:val="22"/>
          <w:lang w:val="ru-RU"/>
        </w:rPr>
        <w:t>7</w:t>
      </w:r>
      <w:r>
        <w:rPr>
          <w:rFonts w:ascii="Times New Roman" w:hAnsi="Times New Roman"/>
          <w:sz w:val="22"/>
          <w:szCs w:val="22"/>
          <w:lang w:val="ru-RU"/>
        </w:rPr>
        <w:t xml:space="preserve"> годов», Администрация Волоконского сельсовета Большесолдатского района Курской области</w:t>
      </w:r>
    </w:p>
    <w:p w14:paraId="29067F9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ПОСТАНОВЛЯЕТ:</w:t>
      </w:r>
    </w:p>
    <w:p w14:paraId="795AC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B8B9AE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 реестр расходных обязательств Волоконского сельсовета Большесолдатского района Курской области </w:t>
      </w:r>
      <w:r>
        <w:rPr>
          <w:sz w:val="28"/>
          <w:szCs w:val="28"/>
          <w:lang w:val="ru-RU"/>
        </w:rPr>
        <w:tab/>
      </w:r>
    </w:p>
    <w:p w14:paraId="25C312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(Приложение №1)</w:t>
      </w:r>
    </w:p>
    <w:p w14:paraId="47A3A6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Настоящее Постановление вступает в силу с  0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</w:p>
    <w:p w14:paraId="6C2A7E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3537C49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14:paraId="377E9879">
      <w:pPr>
        <w:rPr>
          <w:sz w:val="28"/>
          <w:szCs w:val="28"/>
          <w:lang w:val="ru-RU"/>
        </w:rPr>
      </w:pPr>
    </w:p>
    <w:p w14:paraId="3FBA8E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Волоконского сельсовета</w:t>
      </w:r>
    </w:p>
    <w:p w14:paraId="7C74AB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Большесолдатского района                  _________________/Глотова В.Н.</w:t>
      </w:r>
    </w:p>
    <w:p w14:paraId="22E42DB6">
      <w:pPr>
        <w:rPr>
          <w:sz w:val="28"/>
          <w:szCs w:val="28"/>
          <w:lang w:val="ru-RU"/>
        </w:rPr>
      </w:pPr>
    </w:p>
    <w:p w14:paraId="26BA5B49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0F0A"/>
    <w:rsid w:val="00016E1D"/>
    <w:rsid w:val="00017695"/>
    <w:rsid w:val="00017FF4"/>
    <w:rsid w:val="000207A6"/>
    <w:rsid w:val="00030235"/>
    <w:rsid w:val="000B2979"/>
    <w:rsid w:val="000B6E0D"/>
    <w:rsid w:val="000B76FA"/>
    <w:rsid w:val="000C64A8"/>
    <w:rsid w:val="00100285"/>
    <w:rsid w:val="001016F3"/>
    <w:rsid w:val="00120F0A"/>
    <w:rsid w:val="00123DDA"/>
    <w:rsid w:val="001413D5"/>
    <w:rsid w:val="001978E3"/>
    <w:rsid w:val="001979DB"/>
    <w:rsid w:val="00224B17"/>
    <w:rsid w:val="002410CE"/>
    <w:rsid w:val="00335BF3"/>
    <w:rsid w:val="003A7571"/>
    <w:rsid w:val="003C0DDE"/>
    <w:rsid w:val="003C49BF"/>
    <w:rsid w:val="003D64E7"/>
    <w:rsid w:val="0043384D"/>
    <w:rsid w:val="00495F70"/>
    <w:rsid w:val="004C408C"/>
    <w:rsid w:val="004E113E"/>
    <w:rsid w:val="00531154"/>
    <w:rsid w:val="005423D8"/>
    <w:rsid w:val="00571852"/>
    <w:rsid w:val="005728E8"/>
    <w:rsid w:val="005B196F"/>
    <w:rsid w:val="005B48E6"/>
    <w:rsid w:val="005C7D45"/>
    <w:rsid w:val="005F484D"/>
    <w:rsid w:val="00603279"/>
    <w:rsid w:val="00657A8C"/>
    <w:rsid w:val="00670EFD"/>
    <w:rsid w:val="0068059D"/>
    <w:rsid w:val="00684403"/>
    <w:rsid w:val="006A24DE"/>
    <w:rsid w:val="006D4CF8"/>
    <w:rsid w:val="006F65F6"/>
    <w:rsid w:val="007C7D82"/>
    <w:rsid w:val="007F500E"/>
    <w:rsid w:val="008320B8"/>
    <w:rsid w:val="00861F24"/>
    <w:rsid w:val="00884F82"/>
    <w:rsid w:val="008B0373"/>
    <w:rsid w:val="008E4BD8"/>
    <w:rsid w:val="00930791"/>
    <w:rsid w:val="0095040C"/>
    <w:rsid w:val="009B3B5C"/>
    <w:rsid w:val="009D2C01"/>
    <w:rsid w:val="009E383C"/>
    <w:rsid w:val="00A0292B"/>
    <w:rsid w:val="00A232FA"/>
    <w:rsid w:val="00A264BE"/>
    <w:rsid w:val="00A421C2"/>
    <w:rsid w:val="00AA33A4"/>
    <w:rsid w:val="00B36C81"/>
    <w:rsid w:val="00B51C51"/>
    <w:rsid w:val="00B62A14"/>
    <w:rsid w:val="00BD72C4"/>
    <w:rsid w:val="00C13633"/>
    <w:rsid w:val="00C17AD8"/>
    <w:rsid w:val="00C3338D"/>
    <w:rsid w:val="00C61024"/>
    <w:rsid w:val="00C96421"/>
    <w:rsid w:val="00CA26A2"/>
    <w:rsid w:val="00CD668D"/>
    <w:rsid w:val="00CE2CCD"/>
    <w:rsid w:val="00CE747B"/>
    <w:rsid w:val="00D101BC"/>
    <w:rsid w:val="00D71CE5"/>
    <w:rsid w:val="00D83F48"/>
    <w:rsid w:val="00DA32C2"/>
    <w:rsid w:val="00E41E98"/>
    <w:rsid w:val="00E65C64"/>
    <w:rsid w:val="00E71BFE"/>
    <w:rsid w:val="00EF399B"/>
    <w:rsid w:val="00F0651C"/>
    <w:rsid w:val="00F13750"/>
    <w:rsid w:val="00F521C0"/>
    <w:rsid w:val="00F6769F"/>
    <w:rsid w:val="00FD0F62"/>
    <w:rsid w:val="00FE6393"/>
    <w:rsid w:val="00FF5606"/>
    <w:rsid w:val="53420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6">
    <w:name w:val="Subtitle"/>
    <w:basedOn w:val="1"/>
    <w:next w:val="1"/>
    <w:link w:val="2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0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2">
    <w:name w:val="Заголовок 6 Знак"/>
    <w:basedOn w:val="11"/>
    <w:link w:val="7"/>
    <w:semiHidden/>
    <w:uiPriority w:val="9"/>
    <w:rPr>
      <w:b/>
      <w:bCs/>
    </w:rPr>
  </w:style>
  <w:style w:type="character" w:customStyle="1" w:styleId="23">
    <w:name w:val="Заголовок 7 Знак"/>
    <w:basedOn w:val="11"/>
    <w:link w:val="8"/>
    <w:semiHidden/>
    <w:uiPriority w:val="9"/>
    <w:rPr>
      <w:sz w:val="24"/>
      <w:szCs w:val="24"/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rPr>
      <w:szCs w:val="32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rPr>
      <w:i/>
    </w:rPr>
  </w:style>
  <w:style w:type="character" w:customStyle="1" w:styleId="31">
    <w:name w:val="Цитата 2 Знак"/>
    <w:basedOn w:val="11"/>
    <w:link w:val="30"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ind w:left="720" w:right="720"/>
    </w:pPr>
    <w:rPr>
      <w:b/>
      <w:i/>
      <w:szCs w:val="22"/>
    </w:rPr>
  </w:style>
  <w:style w:type="character" w:customStyle="1" w:styleId="33">
    <w:name w:val="Выделенная цитата Знак"/>
    <w:basedOn w:val="11"/>
    <w:link w:val="32"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5"/>
    </w:rPr>
  </w:style>
  <w:style w:type="character" w:customStyle="1" w:styleId="3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Волоконского сельсовета</Company>
  <Pages>1</Pages>
  <Words>185</Words>
  <Characters>1060</Characters>
  <Lines>8</Lines>
  <Paragraphs>2</Paragraphs>
  <TotalTime>107</TotalTime>
  <ScaleCrop>false</ScaleCrop>
  <LinksUpToDate>false</LinksUpToDate>
  <CharactersWithSpaces>1243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2017-04-17T12:03:00Z</dcterms:created>
  <dc:creator>Галина Николаевна</dc:creator>
  <cp:lastModifiedBy>Пользователь</cp:lastModifiedBy>
  <cp:lastPrinted>2025-01-14T10:55:53Z</cp:lastPrinted>
  <dcterms:modified xsi:type="dcterms:W3CDTF">2025-01-14T10:55:56Z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3537B41AF9574703A4ADC6752CC339DC_12</vt:lpwstr>
  </property>
</Properties>
</file>