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D6" w:rsidRP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r>
        <w:rPr>
          <w:rFonts w:ascii="Arial CYR" w:hAnsi="Arial CYR" w:cs="Arial CYR"/>
          <w:b/>
          <w:bCs/>
          <w:sz w:val="32"/>
          <w:szCs w:val="32"/>
        </w:rPr>
        <w:t>Собрание депутатов</w:t>
      </w:r>
    </w:p>
    <w:p w:rsid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                             </w:t>
      </w:r>
      <w:proofErr w:type="spellStart"/>
      <w:r>
        <w:rPr>
          <w:rFonts w:ascii="Arial CYR" w:hAnsi="Arial CYR" w:cs="Arial CYR"/>
          <w:b/>
          <w:bCs/>
          <w:sz w:val="32"/>
          <w:szCs w:val="32"/>
        </w:rPr>
        <w:t>Волоконского</w:t>
      </w:r>
      <w:proofErr w:type="spellEnd"/>
      <w:r>
        <w:rPr>
          <w:rFonts w:ascii="Arial CYR" w:hAnsi="Arial CYR" w:cs="Arial CYR"/>
          <w:b/>
          <w:bCs/>
          <w:sz w:val="32"/>
          <w:szCs w:val="32"/>
        </w:rPr>
        <w:t xml:space="preserve"> сельсовета</w:t>
      </w:r>
    </w:p>
    <w:p w:rsid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proofErr w:type="spellStart"/>
      <w:r>
        <w:rPr>
          <w:rFonts w:ascii="Arial CYR" w:hAnsi="Arial CYR" w:cs="Arial CYR"/>
          <w:b/>
          <w:bCs/>
          <w:sz w:val="32"/>
          <w:szCs w:val="32"/>
        </w:rPr>
        <w:t>Большесолдатского</w:t>
      </w:r>
      <w:proofErr w:type="spellEnd"/>
      <w:r>
        <w:rPr>
          <w:rFonts w:ascii="Arial CYR" w:hAnsi="Arial CYR" w:cs="Arial CYR"/>
          <w:b/>
          <w:bCs/>
          <w:sz w:val="32"/>
          <w:szCs w:val="32"/>
        </w:rPr>
        <w:t xml:space="preserve"> района</w:t>
      </w:r>
    </w:p>
    <w:p w:rsid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                                      </w:t>
      </w:r>
      <w:r>
        <w:rPr>
          <w:rFonts w:ascii="Arial CYR" w:hAnsi="Arial CYR" w:cs="Arial CYR"/>
          <w:b/>
          <w:bCs/>
          <w:sz w:val="32"/>
          <w:szCs w:val="32"/>
        </w:rPr>
        <w:t>Курской области</w:t>
      </w:r>
    </w:p>
    <w:p w:rsidR="006E45D6" w:rsidRP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5D6" w:rsidRP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                                        </w:t>
      </w:r>
      <w:r>
        <w:rPr>
          <w:rFonts w:ascii="Arial CYR" w:hAnsi="Arial CYR" w:cs="Arial CYR"/>
          <w:b/>
          <w:bCs/>
          <w:sz w:val="32"/>
          <w:szCs w:val="32"/>
        </w:rPr>
        <w:t>РЕШЕНИЕ</w:t>
      </w: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32"/>
          <w:szCs w:val="32"/>
        </w:rPr>
      </w:pPr>
      <w:r w:rsidRPr="006E45D6">
        <w:rPr>
          <w:rFonts w:ascii="Arial" w:hAnsi="Arial" w:cs="Arial"/>
          <w:b/>
          <w:bCs/>
          <w:i/>
          <w:iCs/>
          <w:sz w:val="32"/>
          <w:szCs w:val="32"/>
        </w:rPr>
        <w:t xml:space="preserve">                                   </w:t>
      </w:r>
      <w:r>
        <w:rPr>
          <w:rFonts w:ascii="Arial CYR" w:hAnsi="Arial CYR" w:cs="Arial CYR"/>
          <w:b/>
          <w:bCs/>
          <w:i/>
          <w:iCs/>
          <w:sz w:val="32"/>
          <w:szCs w:val="32"/>
        </w:rPr>
        <w:t>от 23.12.2021 года № 47\1</w:t>
      </w:r>
    </w:p>
    <w:p w:rsidR="006E45D6" w:rsidRP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r w:rsidRPr="006E45D6">
        <w:rPr>
          <w:rFonts w:ascii="Arial" w:hAnsi="Arial" w:cs="Arial"/>
          <w:i/>
          <w:iCs/>
          <w:sz w:val="28"/>
          <w:szCs w:val="28"/>
        </w:rPr>
        <w:t xml:space="preserve">  </w:t>
      </w:r>
      <w:r>
        <w:rPr>
          <w:rFonts w:ascii="Arial CYR" w:hAnsi="Arial CYR" w:cs="Arial CYR"/>
          <w:i/>
          <w:iCs/>
          <w:sz w:val="28"/>
          <w:szCs w:val="28"/>
        </w:rPr>
        <w:t>О передаче части полномочий</w:t>
      </w: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r w:rsidRPr="006E45D6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 CYR" w:hAnsi="Arial CYR" w:cs="Arial CYR"/>
          <w:i/>
          <w:iCs/>
          <w:sz w:val="28"/>
          <w:szCs w:val="28"/>
        </w:rPr>
        <w:t>по внешнему муниципальному финансовому контролю</w:t>
      </w:r>
    </w:p>
    <w:p w:rsidR="006E45D6" w:rsidRP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i/>
          <w:iCs/>
          <w:sz w:val="28"/>
          <w:szCs w:val="28"/>
        </w:rPr>
      </w:pPr>
      <w:r w:rsidRPr="006E45D6">
        <w:rPr>
          <w:rFonts w:ascii="Arial" w:hAnsi="Arial" w:cs="Arial"/>
          <w:i/>
          <w:iCs/>
          <w:sz w:val="28"/>
          <w:szCs w:val="28"/>
        </w:rPr>
        <w:t xml:space="preserve">  </w:t>
      </w:r>
      <w:r>
        <w:rPr>
          <w:rFonts w:ascii="Arial CYR" w:hAnsi="Arial CYR" w:cs="Arial CYR"/>
          <w:i/>
          <w:iCs/>
          <w:sz w:val="28"/>
          <w:szCs w:val="28"/>
        </w:rPr>
        <w:t xml:space="preserve">В соответствии  с частью 4 статьей 15 Федерального  закона  от 06.10.2003 года № 131-ФЗ </w:t>
      </w:r>
      <w:r w:rsidRPr="006E45D6">
        <w:rPr>
          <w:rFonts w:ascii="Arial" w:hAnsi="Arial" w:cs="Arial"/>
          <w:i/>
          <w:iCs/>
          <w:sz w:val="28"/>
          <w:szCs w:val="28"/>
        </w:rPr>
        <w:t>«</w:t>
      </w:r>
      <w:r>
        <w:rPr>
          <w:rFonts w:ascii="Arial CYR" w:hAnsi="Arial CYR" w:cs="Arial CYR"/>
          <w:i/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E45D6">
        <w:rPr>
          <w:rFonts w:ascii="Arial" w:hAnsi="Arial" w:cs="Arial"/>
          <w:i/>
          <w:iCs/>
          <w:sz w:val="28"/>
          <w:szCs w:val="28"/>
        </w:rPr>
        <w:t xml:space="preserve">», </w:t>
      </w:r>
      <w:r>
        <w:rPr>
          <w:rFonts w:ascii="Arial CYR" w:hAnsi="Arial CYR" w:cs="Arial CYR"/>
          <w:i/>
          <w:iCs/>
          <w:sz w:val="28"/>
          <w:szCs w:val="28"/>
        </w:rPr>
        <w:t xml:space="preserve">частью 2  статьи 264.4 Бюджетного Кодекса Российской Федерации, Уставов муниципального образования </w:t>
      </w:r>
      <w:r w:rsidRPr="006E45D6">
        <w:rPr>
          <w:rFonts w:ascii="Arial" w:hAnsi="Arial" w:cs="Arial"/>
          <w:i/>
          <w:iCs/>
          <w:sz w:val="28"/>
          <w:szCs w:val="28"/>
        </w:rPr>
        <w:t>«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Волоконский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сельсовет</w:t>
      </w:r>
      <w:r w:rsidRPr="006E45D6">
        <w:rPr>
          <w:rFonts w:ascii="Arial" w:hAnsi="Arial" w:cs="Arial"/>
          <w:i/>
          <w:iCs/>
          <w:sz w:val="28"/>
          <w:szCs w:val="28"/>
        </w:rPr>
        <w:t xml:space="preserve">» 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Большесолдатского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района Курской области, Собрание депутатов 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Волоконского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сельсовета 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Большесолдатского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района Курской области РЕШИЛО:</w:t>
      </w:r>
    </w:p>
    <w:p w:rsidR="006E45D6" w:rsidRP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r w:rsidRPr="006E45D6">
        <w:rPr>
          <w:rFonts w:ascii="Arial" w:hAnsi="Arial" w:cs="Arial"/>
          <w:i/>
          <w:iCs/>
          <w:sz w:val="28"/>
          <w:szCs w:val="28"/>
        </w:rPr>
        <w:t xml:space="preserve">       1.</w:t>
      </w:r>
      <w:r>
        <w:rPr>
          <w:rFonts w:ascii="Arial CYR" w:hAnsi="Arial CYR" w:cs="Arial CYR"/>
          <w:i/>
          <w:iCs/>
          <w:sz w:val="28"/>
          <w:szCs w:val="28"/>
        </w:rPr>
        <w:t>Передать часть полномочий Собрания депутатов по осуществлению внешнего  муниципального финансового контроля : по проведению внешней проверки годового отчета об исполнении бюджета муниципального образования "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Волоконский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сельсовет" за 2021 год, подготовке заключений на годовой отчет об исполнении бюджета 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мунеиципального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образования "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Волоконский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сельсовет" за 2021 год, и по проекту бюджета муниципального образования "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Волоконский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сельсовет" на 2023 год (дале</w:t>
      </w:r>
      <w:proofErr w:type="gramStart"/>
      <w:r>
        <w:rPr>
          <w:rFonts w:ascii="Arial CYR" w:hAnsi="Arial CYR" w:cs="Arial CYR"/>
          <w:i/>
          <w:iCs/>
          <w:sz w:val="28"/>
          <w:szCs w:val="28"/>
        </w:rPr>
        <w:t>е-</w:t>
      </w:r>
      <w:proofErr w:type="gramEnd"/>
      <w:r>
        <w:rPr>
          <w:rFonts w:ascii="Arial CYR" w:hAnsi="Arial CYR" w:cs="Arial CYR"/>
          <w:i/>
          <w:iCs/>
          <w:sz w:val="28"/>
          <w:szCs w:val="28"/>
        </w:rPr>
        <w:t xml:space="preserve"> полномочия) Администрации 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Большесолдатского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района Курской области  с 01.03.2022г</w:t>
      </w:r>
      <w:proofErr w:type="gramStart"/>
      <w:r>
        <w:rPr>
          <w:rFonts w:ascii="Arial CYR" w:hAnsi="Arial CYR" w:cs="Arial CYR"/>
          <w:i/>
          <w:iCs/>
          <w:sz w:val="28"/>
          <w:szCs w:val="28"/>
        </w:rPr>
        <w:t>.п</w:t>
      </w:r>
      <w:proofErr w:type="gramEnd"/>
      <w:r>
        <w:rPr>
          <w:rFonts w:ascii="Arial CYR" w:hAnsi="Arial CYR" w:cs="Arial CYR"/>
          <w:i/>
          <w:iCs/>
          <w:sz w:val="28"/>
          <w:szCs w:val="28"/>
        </w:rPr>
        <w:t>о  31.12.2022года.</w:t>
      </w:r>
    </w:p>
    <w:p w:rsidR="006E45D6" w:rsidRDefault="006E45D6" w:rsidP="006E45D6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i/>
          <w:iCs/>
          <w:sz w:val="28"/>
          <w:szCs w:val="28"/>
        </w:rPr>
        <w:t xml:space="preserve">Утвердить Соглашение о передаче части полномочий Администрации 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Большесолдатского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района Курской области  по осуществлению внешнего муниципального финансового контроля</w:t>
      </w:r>
      <w:proofErr w:type="gramStart"/>
      <w:r>
        <w:rPr>
          <w:rFonts w:ascii="Arial CYR" w:hAnsi="Arial CYR" w:cs="Arial CYR"/>
          <w:i/>
          <w:iCs/>
          <w:sz w:val="28"/>
          <w:szCs w:val="28"/>
        </w:rPr>
        <w:t xml:space="preserve"> .</w:t>
      </w:r>
      <w:proofErr w:type="gramEnd"/>
    </w:p>
    <w:p w:rsidR="006E45D6" w:rsidRDefault="006E45D6" w:rsidP="006E45D6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i/>
          <w:iCs/>
          <w:sz w:val="28"/>
          <w:szCs w:val="28"/>
        </w:rPr>
        <w:t>Настоящее Решение вступает в силу с 01.03.2022 года.</w:t>
      </w:r>
    </w:p>
    <w:p w:rsidR="006E45D6" w:rsidRP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i/>
          <w:iCs/>
          <w:sz w:val="28"/>
          <w:szCs w:val="28"/>
        </w:rPr>
        <w:t>Председатель Собрания депутатов</w:t>
      </w: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proofErr w:type="spellStart"/>
      <w:r>
        <w:rPr>
          <w:rFonts w:ascii="Arial CYR" w:hAnsi="Arial CYR" w:cs="Arial CYR"/>
          <w:i/>
          <w:iCs/>
          <w:sz w:val="28"/>
          <w:szCs w:val="28"/>
        </w:rPr>
        <w:t>Волоконского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сельсовета</w:t>
      </w: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proofErr w:type="spellStart"/>
      <w:r>
        <w:rPr>
          <w:rFonts w:ascii="Arial CYR" w:hAnsi="Arial CYR" w:cs="Arial CYR"/>
          <w:i/>
          <w:iCs/>
          <w:sz w:val="28"/>
          <w:szCs w:val="28"/>
        </w:rPr>
        <w:t>Большесолдатского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района                                     Е.Л.Зимин</w:t>
      </w:r>
    </w:p>
    <w:p w:rsidR="006E45D6" w:rsidRP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i/>
          <w:iCs/>
          <w:sz w:val="28"/>
          <w:szCs w:val="28"/>
        </w:rPr>
        <w:t xml:space="preserve">Глава </w:t>
      </w:r>
      <w:proofErr w:type="spellStart"/>
      <w:r>
        <w:rPr>
          <w:rFonts w:ascii="Arial CYR" w:hAnsi="Arial CYR" w:cs="Arial CYR"/>
          <w:i/>
          <w:iCs/>
          <w:sz w:val="28"/>
          <w:szCs w:val="28"/>
        </w:rPr>
        <w:t>Волоконского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сельсовета</w:t>
      </w:r>
    </w:p>
    <w:p w:rsidR="0061069E" w:rsidRDefault="006E45D6" w:rsidP="006E45D6">
      <w:proofErr w:type="spellStart"/>
      <w:r>
        <w:rPr>
          <w:rFonts w:ascii="Arial CYR" w:hAnsi="Arial CYR" w:cs="Arial CYR"/>
          <w:i/>
          <w:iCs/>
          <w:sz w:val="28"/>
          <w:szCs w:val="28"/>
        </w:rPr>
        <w:t>Большесолдатского</w:t>
      </w:r>
      <w:proofErr w:type="spellEnd"/>
      <w:r>
        <w:rPr>
          <w:rFonts w:ascii="Arial CYR" w:hAnsi="Arial CYR" w:cs="Arial CYR"/>
          <w:i/>
          <w:iCs/>
          <w:sz w:val="28"/>
          <w:szCs w:val="28"/>
        </w:rPr>
        <w:t xml:space="preserve"> района                                   В.Н.Глотова</w:t>
      </w:r>
    </w:p>
    <w:sectPr w:rsidR="0061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26D9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5D6"/>
    <w:rsid w:val="0061069E"/>
    <w:rsid w:val="006E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2022-07-22T13:08:00Z</dcterms:created>
  <dcterms:modified xsi:type="dcterms:W3CDTF">2022-07-22T13:08:00Z</dcterms:modified>
</cp:coreProperties>
</file>