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86" w:rsidRDefault="002B4986" w:rsidP="002B4986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B4986" w:rsidRDefault="002B4986" w:rsidP="002B49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ВОЛОКОНСКОГО СЕЛЬСОВЕТА </w:t>
      </w:r>
    </w:p>
    <w:p w:rsidR="002B4986" w:rsidRDefault="002B4986" w:rsidP="002B4986">
      <w:pPr>
        <w:jc w:val="center"/>
        <w:rPr>
          <w:rFonts w:ascii="Arial" w:hAnsi="Arial" w:cs="Arial"/>
          <w:b/>
          <w:sz w:val="32"/>
          <w:szCs w:val="32"/>
        </w:rPr>
      </w:pPr>
    </w:p>
    <w:p w:rsidR="002B4986" w:rsidRDefault="002B4986" w:rsidP="002B49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2B4986" w:rsidRDefault="002B4986" w:rsidP="002B4986">
      <w:pPr>
        <w:jc w:val="center"/>
        <w:rPr>
          <w:b/>
          <w:sz w:val="28"/>
          <w:szCs w:val="28"/>
        </w:rPr>
      </w:pPr>
    </w:p>
    <w:p w:rsidR="002B4986" w:rsidRDefault="002B4986" w:rsidP="002B4986">
      <w:pPr>
        <w:jc w:val="center"/>
        <w:rPr>
          <w:b/>
          <w:sz w:val="28"/>
          <w:szCs w:val="28"/>
        </w:rPr>
      </w:pPr>
    </w:p>
    <w:p w:rsidR="002B4986" w:rsidRDefault="002B4986" w:rsidP="002B49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B4986" w:rsidRDefault="002B4986" w:rsidP="002B4986">
      <w:pPr>
        <w:jc w:val="center"/>
        <w:rPr>
          <w:rFonts w:ascii="Arial" w:hAnsi="Arial" w:cs="Arial"/>
          <w:b/>
          <w:sz w:val="32"/>
          <w:szCs w:val="32"/>
        </w:rPr>
      </w:pPr>
    </w:p>
    <w:p w:rsidR="002B4986" w:rsidRDefault="002B4986" w:rsidP="002B49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23 декабря  2020 г. № 105</w:t>
      </w:r>
    </w:p>
    <w:p w:rsidR="002B4986" w:rsidRDefault="002B4986" w:rsidP="002B4986">
      <w:pPr>
        <w:rPr>
          <w:rFonts w:ascii="Arial" w:hAnsi="Arial" w:cs="Arial"/>
          <w:sz w:val="32"/>
          <w:szCs w:val="32"/>
        </w:rPr>
      </w:pPr>
    </w:p>
    <w:p w:rsidR="002B4986" w:rsidRDefault="002B4986" w:rsidP="002B4986">
      <w:pPr>
        <w:pStyle w:val="a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 внесении изменений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B4986" w:rsidRDefault="002B4986" w:rsidP="002B4986">
      <w:pPr>
        <w:pStyle w:val="a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Муниципальную программу</w:t>
      </w:r>
    </w:p>
    <w:p w:rsidR="002B4986" w:rsidRDefault="002B4986" w:rsidP="002B4986">
      <w:pPr>
        <w:pStyle w:val="a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«Увековечение памяти погибших</w:t>
      </w:r>
    </w:p>
    <w:p w:rsidR="002B4986" w:rsidRDefault="002B4986" w:rsidP="002B4986">
      <w:pPr>
        <w:pStyle w:val="a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при защите Отечества на территории</w:t>
      </w:r>
    </w:p>
    <w:p w:rsidR="002B4986" w:rsidRDefault="002B4986" w:rsidP="002B4986">
      <w:pPr>
        <w:pStyle w:val="a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муниципального образования </w:t>
      </w:r>
    </w:p>
    <w:p w:rsidR="002B4986" w:rsidRDefault="002B4986" w:rsidP="002B4986">
      <w:pPr>
        <w:pStyle w:val="a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Волоконский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сельсовет»</w:t>
      </w:r>
    </w:p>
    <w:p w:rsidR="002B4986" w:rsidRDefault="002B4986" w:rsidP="002B4986">
      <w:pPr>
        <w:pStyle w:val="a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Большесолдатского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района </w:t>
      </w:r>
    </w:p>
    <w:p w:rsidR="002B4986" w:rsidRDefault="002B4986" w:rsidP="002B49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Курской области »</w:t>
      </w:r>
    </w:p>
    <w:p w:rsidR="002B4986" w:rsidRDefault="002B4986" w:rsidP="002B4986">
      <w:pPr>
        <w:jc w:val="center"/>
        <w:rPr>
          <w:rFonts w:ascii="Arial" w:hAnsi="Arial" w:cs="Arial"/>
          <w:b/>
          <w:sz w:val="28"/>
          <w:szCs w:val="28"/>
        </w:rPr>
      </w:pPr>
    </w:p>
    <w:p w:rsidR="002B4986" w:rsidRDefault="002B4986" w:rsidP="002B4986">
      <w:pPr>
        <w:jc w:val="center"/>
        <w:rPr>
          <w:rFonts w:ascii="Arial" w:hAnsi="Arial" w:cs="Arial"/>
          <w:b/>
          <w:sz w:val="32"/>
          <w:szCs w:val="32"/>
        </w:rPr>
      </w:pPr>
    </w:p>
    <w:p w:rsidR="002B4986" w:rsidRDefault="002B4986" w:rsidP="002B498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   </w:t>
      </w:r>
      <w:proofErr w:type="gramStart"/>
      <w:r>
        <w:rPr>
          <w:rFonts w:ascii="Arial" w:hAnsi="Arial" w:cs="Arial"/>
          <w:color w:val="000000" w:themeColor="text1"/>
        </w:rPr>
        <w:t xml:space="preserve">В соответствии со статьей 14 Федерального закона 131-ФЗ от 06.10.2003 «Об общих принципах местного управления в Российской Федерации», </w:t>
      </w:r>
      <w:hyperlink r:id="rId6" w:history="1">
        <w:r>
          <w:rPr>
            <w:rStyle w:val="a3"/>
            <w:rFonts w:ascii="Arial" w:hAnsi="Arial" w:cs="Arial"/>
            <w:color w:val="000000" w:themeColor="text1"/>
            <w:spacing w:val="2"/>
            <w:u w:val="none"/>
            <w:shd w:val="clear" w:color="auto" w:fill="FFFFFF"/>
          </w:rPr>
          <w:t>Федеральным законом от 25.06.2002 № 73-ФЗ "Об объектах культурного наследия (памятниках истории и культуры) народов Российской Федерации"</w:t>
        </w:r>
      </w:hyperlink>
      <w:r>
        <w:rPr>
          <w:rFonts w:ascii="Arial" w:hAnsi="Arial" w:cs="Arial"/>
        </w:rPr>
        <w:t>, Уставом муниципального образования «</w:t>
      </w:r>
      <w:proofErr w:type="spellStart"/>
      <w:r>
        <w:rPr>
          <w:rFonts w:ascii="Arial" w:hAnsi="Arial" w:cs="Arial"/>
        </w:rPr>
        <w:t>Волоконский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 w:cs="Arial"/>
        </w:rPr>
        <w:t>Волоконского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№ 12 от 23.12.2020г. Администрации </w:t>
      </w:r>
      <w:proofErr w:type="spellStart"/>
      <w:r>
        <w:rPr>
          <w:rFonts w:ascii="Arial" w:hAnsi="Arial" w:cs="Arial"/>
        </w:rPr>
        <w:t>Волоконского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 района Курской</w:t>
      </w:r>
      <w:proofErr w:type="gramEnd"/>
      <w:r>
        <w:rPr>
          <w:rFonts w:ascii="Arial" w:hAnsi="Arial" w:cs="Arial"/>
        </w:rPr>
        <w:t xml:space="preserve"> области ПОСТАНОВЛЯЕТ:</w:t>
      </w:r>
    </w:p>
    <w:p w:rsidR="002B4986" w:rsidRDefault="002B4986" w:rsidP="002B4986">
      <w:pPr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1.Внести изменения в муниципальную программу «Увековечение памяти погибших при защите Отечества на территории муниципального образования «</w:t>
      </w:r>
      <w:proofErr w:type="spellStart"/>
      <w:r>
        <w:rPr>
          <w:rFonts w:ascii="Arial" w:hAnsi="Arial" w:cs="Arial"/>
        </w:rPr>
        <w:t>Волоконский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  <w:proofErr w:type="gramStart"/>
      <w:r>
        <w:rPr>
          <w:rFonts w:ascii="Arial" w:hAnsi="Arial" w:cs="Arial"/>
        </w:rPr>
        <w:t>»(</w:t>
      </w:r>
      <w:proofErr w:type="gramEnd"/>
      <w:r>
        <w:rPr>
          <w:rFonts w:ascii="Arial" w:hAnsi="Arial" w:cs="Arial"/>
        </w:rPr>
        <w:t>далее - Программа)</w:t>
      </w:r>
    </w:p>
    <w:p w:rsidR="002B4986" w:rsidRDefault="002B4986" w:rsidP="002B4986">
      <w:pPr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2.Программу изложить в новой редакции.</w:t>
      </w:r>
    </w:p>
    <w:p w:rsidR="002B4986" w:rsidRDefault="002B4986" w:rsidP="002B4986">
      <w:pPr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proofErr w:type="gramStart"/>
      <w:r>
        <w:rPr>
          <w:rFonts w:ascii="Arial" w:hAnsi="Arial" w:cs="Arial"/>
          <w:color w:val="000000" w:themeColor="text1"/>
        </w:rPr>
        <w:t>Контроль за</w:t>
      </w:r>
      <w:proofErr w:type="gramEnd"/>
      <w:r>
        <w:rPr>
          <w:rFonts w:ascii="Arial" w:hAnsi="Arial" w:cs="Arial"/>
          <w:color w:val="000000" w:themeColor="text1"/>
        </w:rPr>
        <w:t xml:space="preserve"> выполнением  постановления оставляю за собой.</w:t>
      </w:r>
    </w:p>
    <w:p w:rsidR="002B4986" w:rsidRDefault="002B4986" w:rsidP="002B4986">
      <w:pPr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4.Настоящее постановление вступает в силу со дня его подписания.</w:t>
      </w:r>
    </w:p>
    <w:p w:rsidR="002B4986" w:rsidRDefault="002B4986" w:rsidP="002B4986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2B4986" w:rsidRDefault="002B4986" w:rsidP="002B4986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2B4986" w:rsidRDefault="002B4986" w:rsidP="002B4986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2B4986" w:rsidRDefault="002B4986" w:rsidP="002B4986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2B4986" w:rsidRDefault="002B4986" w:rsidP="002B498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Глава </w:t>
      </w:r>
      <w:proofErr w:type="spellStart"/>
      <w:r>
        <w:rPr>
          <w:rFonts w:ascii="Arial" w:hAnsi="Arial" w:cs="Arial"/>
          <w:color w:val="000000" w:themeColor="text1"/>
        </w:rPr>
        <w:t>Волоконского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сельсовета</w:t>
      </w:r>
    </w:p>
    <w:p w:rsidR="002B4986" w:rsidRDefault="002B4986" w:rsidP="002B4986">
      <w:pPr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Большесолдатского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                                          В.Н.Глотова</w:t>
      </w:r>
    </w:p>
    <w:p w:rsidR="002B4986" w:rsidRDefault="002B4986" w:rsidP="002B4986">
      <w:pPr>
        <w:jc w:val="both"/>
        <w:rPr>
          <w:rFonts w:ascii="Arial" w:hAnsi="Arial" w:cs="Arial"/>
          <w:color w:val="000000" w:themeColor="text1"/>
        </w:rPr>
      </w:pPr>
    </w:p>
    <w:p w:rsidR="002B4986" w:rsidRDefault="002B4986" w:rsidP="002B4986">
      <w:pPr>
        <w:jc w:val="both"/>
        <w:rPr>
          <w:rFonts w:ascii="Arial" w:hAnsi="Arial" w:cs="Arial"/>
          <w:color w:val="000000" w:themeColor="text1"/>
        </w:rPr>
      </w:pPr>
    </w:p>
    <w:p w:rsidR="002B4986" w:rsidRDefault="002B4986" w:rsidP="002B4986">
      <w:pPr>
        <w:jc w:val="both"/>
        <w:rPr>
          <w:rFonts w:ascii="Arial" w:hAnsi="Arial" w:cs="Arial"/>
          <w:color w:val="000000" w:themeColor="text1"/>
        </w:rPr>
      </w:pPr>
    </w:p>
    <w:p w:rsidR="002B4986" w:rsidRDefault="002B4986" w:rsidP="002B4986">
      <w:pPr>
        <w:jc w:val="both"/>
        <w:rPr>
          <w:rFonts w:ascii="Arial" w:hAnsi="Arial" w:cs="Arial"/>
          <w:color w:val="000000" w:themeColor="text1"/>
        </w:rPr>
      </w:pPr>
    </w:p>
    <w:p w:rsidR="002B4986" w:rsidRDefault="002B4986" w:rsidP="002B4986">
      <w:pPr>
        <w:jc w:val="both"/>
        <w:rPr>
          <w:rFonts w:ascii="Arial" w:hAnsi="Arial" w:cs="Arial"/>
          <w:color w:val="000000" w:themeColor="text1"/>
        </w:rPr>
      </w:pPr>
    </w:p>
    <w:p w:rsidR="002B4986" w:rsidRDefault="002B4986" w:rsidP="00D36820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:rsidR="002B4986" w:rsidRDefault="002B4986" w:rsidP="00D36820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:rsidR="008D1E00" w:rsidRDefault="00D36820" w:rsidP="00D36820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D36820">
        <w:rPr>
          <w:rFonts w:ascii="Arial" w:hAnsi="Arial" w:cs="Arial"/>
          <w:color w:val="000000" w:themeColor="text1"/>
          <w:sz w:val="16"/>
          <w:szCs w:val="16"/>
        </w:rPr>
        <w:t>Внесены изменения</w:t>
      </w:r>
    </w:p>
    <w:p w:rsidR="00D36820" w:rsidRDefault="00D36820" w:rsidP="00D36820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Постановление Администрации</w:t>
      </w:r>
    </w:p>
    <w:p w:rsidR="00D36820" w:rsidRDefault="00D36820" w:rsidP="00D36820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Волоконскогоо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сельсовета</w:t>
      </w:r>
    </w:p>
    <w:p w:rsidR="00D36820" w:rsidRDefault="00D36820" w:rsidP="00D36820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Большесолдатского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района</w:t>
      </w:r>
    </w:p>
    <w:p w:rsidR="00D36820" w:rsidRPr="00D36820" w:rsidRDefault="00D36820" w:rsidP="00D36820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Курской области № 103 от 23.12.2020г.</w:t>
      </w:r>
    </w:p>
    <w:p w:rsidR="00D36820" w:rsidRPr="00D36820" w:rsidRDefault="00D36820" w:rsidP="00D36820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:rsidR="008D1E00" w:rsidRPr="00D36820" w:rsidRDefault="008D1E00" w:rsidP="00D3682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D1E00" w:rsidRPr="00D341F7" w:rsidRDefault="008D1E00" w:rsidP="00D36820">
      <w:pPr>
        <w:widowControl w:val="0"/>
        <w:outlineLvl w:val="0"/>
        <w:rPr>
          <w:rFonts w:ascii="Arial" w:hAnsi="Arial" w:cs="Arial"/>
        </w:rPr>
      </w:pPr>
      <w:r w:rsidRPr="00D341F7">
        <w:rPr>
          <w:rFonts w:ascii="Arial" w:hAnsi="Arial" w:cs="Arial"/>
        </w:rPr>
        <w:t>Утверждена</w:t>
      </w:r>
    </w:p>
    <w:p w:rsidR="008D1E00" w:rsidRPr="00D341F7" w:rsidRDefault="008D1E00" w:rsidP="00D36820">
      <w:pPr>
        <w:widowControl w:val="0"/>
        <w:rPr>
          <w:rFonts w:ascii="Arial" w:hAnsi="Arial" w:cs="Arial"/>
        </w:rPr>
      </w:pPr>
      <w:r w:rsidRPr="00D341F7">
        <w:rPr>
          <w:rFonts w:ascii="Arial" w:hAnsi="Arial" w:cs="Arial"/>
        </w:rPr>
        <w:t>постановлением</w:t>
      </w:r>
    </w:p>
    <w:p w:rsidR="008D1E00" w:rsidRPr="00D341F7" w:rsidRDefault="008D1E00" w:rsidP="00D3682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Администрации Волоконского</w:t>
      </w:r>
      <w:r w:rsidRPr="00D341F7">
        <w:rPr>
          <w:rFonts w:ascii="Arial" w:hAnsi="Arial" w:cs="Arial"/>
        </w:rPr>
        <w:t xml:space="preserve"> сельсовета </w:t>
      </w:r>
    </w:p>
    <w:p w:rsidR="008D1E00" w:rsidRPr="00D341F7" w:rsidRDefault="008D1E00" w:rsidP="00D3682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Большесолдатского</w:t>
      </w:r>
      <w:r w:rsidRPr="00D341F7">
        <w:rPr>
          <w:rFonts w:ascii="Arial" w:hAnsi="Arial" w:cs="Arial"/>
        </w:rPr>
        <w:t xml:space="preserve"> района Курской области</w:t>
      </w:r>
    </w:p>
    <w:p w:rsidR="008D1E00" w:rsidRDefault="008D1E00" w:rsidP="00D36820">
      <w:pPr>
        <w:widowControl w:val="0"/>
        <w:rPr>
          <w:rFonts w:ascii="Arial" w:hAnsi="Arial" w:cs="Arial"/>
        </w:rPr>
      </w:pPr>
      <w:r w:rsidRPr="00D341F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="00B75DE0">
        <w:rPr>
          <w:rFonts w:ascii="Arial" w:hAnsi="Arial" w:cs="Arial"/>
        </w:rPr>
        <w:t>4.08</w:t>
      </w:r>
      <w:r>
        <w:rPr>
          <w:rFonts w:ascii="Arial" w:hAnsi="Arial" w:cs="Arial"/>
        </w:rPr>
        <w:t>.</w:t>
      </w:r>
      <w:r w:rsidRPr="00D34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Pr="00D341F7">
        <w:rPr>
          <w:rFonts w:ascii="Arial" w:hAnsi="Arial" w:cs="Arial"/>
        </w:rPr>
        <w:t xml:space="preserve"> г. №</w:t>
      </w:r>
      <w:r w:rsidR="00C22D42">
        <w:rPr>
          <w:rFonts w:ascii="Arial" w:hAnsi="Arial" w:cs="Arial"/>
        </w:rPr>
        <w:t xml:space="preserve"> 53</w:t>
      </w:r>
    </w:p>
    <w:p w:rsidR="008D1E00" w:rsidRDefault="008D1E00" w:rsidP="008D1E00">
      <w:pPr>
        <w:widowControl w:val="0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D1E00" w:rsidRPr="008D1E00" w:rsidRDefault="008D1E00" w:rsidP="008D1E00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МУНИЦИПАЛЬНАЯ ПРОГРАММА «УВЕКОВЕЧЕНИЕ ПАМЯТИ ПОГИБШИХ ПРИ ЗАЩИТЕ ОТЕЧЕСТВА НА ТЕРРИТОРИИ МУНИЦИПАЛЬНОГО ОБРАЗОВАНИЯ «ВОЛОКОНСКИЙ СЕЛЬСОВЕТ» БОЛЬШЕСОЛДАТСКОГО РАЙОНА КУР</w:t>
      </w:r>
      <w:r w:rsidR="00D94E60">
        <w:rPr>
          <w:rFonts w:ascii="Arial" w:hAnsi="Arial" w:cs="Arial"/>
          <w:b/>
          <w:sz w:val="28"/>
          <w:szCs w:val="28"/>
        </w:rPr>
        <w:t xml:space="preserve">СКОЙ ОБЛАСТИ </w:t>
      </w:r>
    </w:p>
    <w:p w:rsidR="008D1E00" w:rsidRDefault="008D1E00" w:rsidP="008D1E00">
      <w:pPr>
        <w:jc w:val="right"/>
        <w:rPr>
          <w:rFonts w:ascii="Arial" w:hAnsi="Arial" w:cs="Arial"/>
          <w:b/>
          <w:color w:val="000000" w:themeColor="text1"/>
        </w:rPr>
      </w:pPr>
    </w:p>
    <w:p w:rsidR="008D1E00" w:rsidRDefault="008D1E00" w:rsidP="008D1E00">
      <w:pPr>
        <w:jc w:val="right"/>
        <w:rPr>
          <w:rFonts w:ascii="Arial" w:hAnsi="Arial" w:cs="Arial"/>
          <w:b/>
          <w:color w:val="000000" w:themeColor="text1"/>
        </w:rPr>
      </w:pPr>
    </w:p>
    <w:p w:rsidR="008D1E00" w:rsidRDefault="008D1E00" w:rsidP="008D1E00">
      <w:pPr>
        <w:jc w:val="right"/>
        <w:rPr>
          <w:rFonts w:ascii="Arial" w:hAnsi="Arial" w:cs="Arial"/>
          <w:b/>
          <w:color w:val="000000" w:themeColor="text1"/>
        </w:rPr>
      </w:pPr>
    </w:p>
    <w:p w:rsidR="008D1E00" w:rsidRDefault="008D1E00" w:rsidP="008D1E0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ПАСПОРТ</w:t>
      </w:r>
    </w:p>
    <w:p w:rsidR="008D1E00" w:rsidRDefault="008D1E00" w:rsidP="008D1E0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муниципальной программы «Увековечение памяти погибших при защите Отечества на территории муниципального образования «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Волоконский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сельсовет»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Большесолдатского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района Кур</w:t>
      </w:r>
      <w:r w:rsidR="00D94E60">
        <w:rPr>
          <w:rFonts w:ascii="Arial" w:hAnsi="Arial" w:cs="Arial"/>
          <w:b/>
          <w:color w:val="000000" w:themeColor="text1"/>
          <w:sz w:val="28"/>
          <w:szCs w:val="28"/>
        </w:rPr>
        <w:t>ской области</w:t>
      </w:r>
    </w:p>
    <w:p w:rsidR="008D1E00" w:rsidRDefault="008D1E00" w:rsidP="008D1E0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259"/>
      </w:tblGrid>
      <w:tr w:rsidR="008D1E00" w:rsidRPr="0030511F" w:rsidTr="00AB10E6">
        <w:tc>
          <w:tcPr>
            <w:tcW w:w="2977" w:type="dxa"/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Увековечение памяти погибших при защите Отечества на территории муницип</w:t>
            </w:r>
            <w:r w:rsidR="00AB10E6">
              <w:rPr>
                <w:rFonts w:ascii="Arial" w:eastAsia="Calibri" w:hAnsi="Arial" w:cs="Arial"/>
                <w:lang w:eastAsia="en-US"/>
              </w:rPr>
              <w:t>ального образования «Волоконский сельсовет» Большесолдатского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 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AB10E6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Администрация Волоконского сельсовета Большесолдатского</w:t>
            </w:r>
            <w:r w:rsidR="008D1E00" w:rsidRPr="00D65908"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Цели 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Увековечение памяти погибших при защите Отечества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Задачи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 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Default="0072593A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обустройство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памятников</w:t>
            </w:r>
            <w:proofErr w:type="gramEnd"/>
            <w:r w:rsidR="008D1E00">
              <w:rPr>
                <w:rFonts w:ascii="Arial" w:eastAsia="Calibri" w:hAnsi="Arial" w:cs="Arial"/>
                <w:lang w:eastAsia="en-US"/>
              </w:rPr>
              <w:t xml:space="preserve"> погибших</w:t>
            </w:r>
            <w:r>
              <w:rPr>
                <w:rFonts w:ascii="Arial" w:eastAsia="Calibri" w:hAnsi="Arial" w:cs="Arial"/>
                <w:lang w:eastAsia="en-US"/>
              </w:rPr>
              <w:t xml:space="preserve">  воинов-односельчан</w:t>
            </w:r>
            <w:r w:rsidR="008D1E00">
              <w:rPr>
                <w:rFonts w:ascii="Arial" w:eastAsia="Calibri" w:hAnsi="Arial" w:cs="Arial"/>
                <w:lang w:eastAsia="en-US"/>
              </w:rPr>
              <w:t xml:space="preserve"> при защите Отечества;</w:t>
            </w:r>
          </w:p>
          <w:p w:rsidR="008D1E00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восстановление (ремонт, реставрация, благоу</w:t>
            </w:r>
            <w:r w:rsidR="0072593A">
              <w:rPr>
                <w:rFonts w:ascii="Arial" w:eastAsia="Calibri" w:hAnsi="Arial" w:cs="Arial"/>
                <w:lang w:eastAsia="en-US"/>
              </w:rPr>
              <w:t xml:space="preserve">стройство) </w:t>
            </w:r>
            <w:proofErr w:type="gramStart"/>
            <w:r w:rsidR="0072593A">
              <w:rPr>
                <w:rFonts w:ascii="Arial" w:eastAsia="Calibri" w:hAnsi="Arial" w:cs="Arial"/>
                <w:lang w:eastAsia="en-US"/>
              </w:rPr>
              <w:t>памятников</w:t>
            </w:r>
            <w:proofErr w:type="gramEnd"/>
            <w:r w:rsidR="0072593A">
              <w:rPr>
                <w:rFonts w:ascii="Arial" w:eastAsia="Calibri" w:hAnsi="Arial" w:cs="Arial"/>
                <w:lang w:eastAsia="en-US"/>
              </w:rPr>
              <w:t xml:space="preserve"> погибших воинов-односельчан</w:t>
            </w:r>
            <w:r>
              <w:rPr>
                <w:rFonts w:ascii="Arial" w:eastAsia="Calibri" w:hAnsi="Arial" w:cs="Arial"/>
                <w:lang w:eastAsia="en-US"/>
              </w:rPr>
              <w:t>;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нанесение недостающих воинских званий, фамилий и инициалов на </w:t>
            </w:r>
            <w:proofErr w:type="gramStart"/>
            <w:r w:rsidR="0072593A">
              <w:rPr>
                <w:rFonts w:ascii="Arial" w:eastAsia="Calibri" w:hAnsi="Arial" w:cs="Arial"/>
                <w:lang w:eastAsia="en-US"/>
              </w:rPr>
              <w:t>памятниках</w:t>
            </w:r>
            <w:proofErr w:type="gramEnd"/>
            <w:r w:rsidR="0072593A">
              <w:rPr>
                <w:rFonts w:ascii="Arial" w:eastAsia="Calibri" w:hAnsi="Arial" w:cs="Arial"/>
                <w:lang w:eastAsia="en-US"/>
              </w:rPr>
              <w:t xml:space="preserve"> погибших воинов-односельчан.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Сроки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реализации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2020 - 2024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годы без деления на этапы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Целевые индикаторы и </w:t>
            </w:r>
            <w:r w:rsidRPr="00D65908">
              <w:rPr>
                <w:rFonts w:ascii="Arial" w:eastAsia="Calibri" w:hAnsi="Arial" w:cs="Arial"/>
                <w:lang w:eastAsia="en-US"/>
              </w:rPr>
              <w:lastRenderedPageBreak/>
              <w:t>показатели муниципальной программы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lastRenderedPageBreak/>
              <w:t xml:space="preserve">Количество нанесенных имён (воинских званий, фамилий и инициалов) погибших при </w:t>
            </w:r>
            <w:r>
              <w:rPr>
                <w:rFonts w:ascii="Arial" w:hAnsi="Arial" w:cs="Arial"/>
                <w:bCs/>
              </w:rPr>
              <w:lastRenderedPageBreak/>
              <w:t>защите Отечества на мемориальные</w:t>
            </w:r>
            <w:r w:rsidR="0072593A">
              <w:rPr>
                <w:rFonts w:ascii="Arial" w:hAnsi="Arial" w:cs="Arial"/>
                <w:bCs/>
              </w:rPr>
              <w:t xml:space="preserve"> сооружениях </w:t>
            </w:r>
            <w:r>
              <w:rPr>
                <w:rFonts w:ascii="Arial" w:hAnsi="Arial" w:cs="Arial"/>
                <w:bCs/>
              </w:rPr>
              <w:t xml:space="preserve"> (единиц);</w:t>
            </w:r>
            <w:proofErr w:type="gramEnd"/>
          </w:p>
          <w:p w:rsidR="008D1E00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количество проведенных восстановительных работ (единиц);</w:t>
            </w:r>
          </w:p>
          <w:p w:rsidR="008D1E00" w:rsidRPr="00416CA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 установленных мемориальных знаков (единиц)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lastRenderedPageBreak/>
              <w:t>Объемы 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источники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финансирования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Общий объем финансирования муниципальной программы в </w:t>
            </w:r>
            <w:r w:rsidR="0049671B">
              <w:rPr>
                <w:rFonts w:ascii="Arial" w:eastAsia="Calibri" w:hAnsi="Arial" w:cs="Arial"/>
                <w:lang w:eastAsia="en-US"/>
              </w:rPr>
              <w:t>2020-2024 годах составит 5</w:t>
            </w:r>
            <w:r>
              <w:rPr>
                <w:rFonts w:ascii="Arial" w:eastAsia="Calibri" w:hAnsi="Arial" w:cs="Arial"/>
                <w:lang w:eastAsia="en-US"/>
              </w:rPr>
              <w:t>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тыс. рублей, в том числе:</w:t>
            </w:r>
          </w:p>
          <w:p w:rsidR="008D1E00" w:rsidRPr="00D65908" w:rsidRDefault="0049671B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местный бюджет – 5</w:t>
            </w:r>
            <w:r w:rsidR="008D1E00">
              <w:rPr>
                <w:rFonts w:ascii="Arial" w:eastAsia="Calibri" w:hAnsi="Arial" w:cs="Arial"/>
                <w:lang w:eastAsia="en-US"/>
              </w:rPr>
              <w:t>,0</w:t>
            </w:r>
            <w:r w:rsidR="008D1E00" w:rsidRPr="00D65908">
              <w:rPr>
                <w:rFonts w:ascii="Arial" w:eastAsia="Calibri" w:hAnsi="Arial" w:cs="Arial"/>
                <w:lang w:eastAsia="en-US"/>
              </w:rPr>
              <w:t xml:space="preserve"> тыс. рублей,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 в том числе по годам реализации:</w:t>
            </w:r>
          </w:p>
          <w:p w:rsidR="008D1E00" w:rsidRPr="00D65908" w:rsidRDefault="00DE3F27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 год – 1</w:t>
            </w:r>
            <w:r w:rsidR="008D1E00">
              <w:rPr>
                <w:rFonts w:ascii="Arial" w:eastAsia="Calibri" w:hAnsi="Arial" w:cs="Arial"/>
                <w:lang w:eastAsia="en-US"/>
              </w:rPr>
              <w:t>,0</w:t>
            </w:r>
            <w:r w:rsidR="008D1E00" w:rsidRPr="00D65908">
              <w:rPr>
                <w:rFonts w:ascii="Arial" w:eastAsia="Calibri" w:hAnsi="Arial" w:cs="Arial"/>
                <w:lang w:eastAsia="en-US"/>
              </w:rPr>
              <w:t xml:space="preserve"> тыс. рублей, из которых:</w:t>
            </w:r>
          </w:p>
          <w:p w:rsidR="008D1E00" w:rsidRPr="00D65908" w:rsidRDefault="00AD6D36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местный бюджет – 1</w:t>
            </w:r>
            <w:r w:rsidR="008D1E00">
              <w:rPr>
                <w:rFonts w:ascii="Arial" w:eastAsia="Calibri" w:hAnsi="Arial" w:cs="Arial"/>
                <w:lang w:eastAsia="en-US"/>
              </w:rPr>
              <w:t>,0</w:t>
            </w:r>
            <w:r w:rsidR="008D1E00" w:rsidRPr="00D65908">
              <w:rPr>
                <w:rFonts w:ascii="Arial" w:eastAsia="Calibri" w:hAnsi="Arial" w:cs="Arial"/>
                <w:lang w:eastAsia="en-US"/>
              </w:rPr>
              <w:t xml:space="preserve"> тыс. рублей.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2021 год –    </w:t>
            </w:r>
            <w:r w:rsidR="0049671B">
              <w:rPr>
                <w:rFonts w:ascii="Arial" w:eastAsia="Calibri" w:hAnsi="Arial" w:cs="Arial"/>
                <w:lang w:eastAsia="en-US"/>
              </w:rPr>
              <w:t xml:space="preserve">1 </w:t>
            </w:r>
            <w:r w:rsidRPr="00D65908">
              <w:rPr>
                <w:rFonts w:ascii="Arial" w:eastAsia="Calibri" w:hAnsi="Arial" w:cs="Arial"/>
                <w:lang w:eastAsia="en-US"/>
              </w:rPr>
              <w:t>тыс. рублей, из которых: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="0049671B">
              <w:rPr>
                <w:rFonts w:ascii="Arial" w:eastAsia="Calibri" w:hAnsi="Arial" w:cs="Arial"/>
                <w:lang w:eastAsia="en-US"/>
              </w:rPr>
              <w:t xml:space="preserve">1,0 </w:t>
            </w:r>
            <w:r w:rsidRPr="00D65908">
              <w:rPr>
                <w:rFonts w:ascii="Arial" w:eastAsia="Calibri" w:hAnsi="Arial" w:cs="Arial"/>
                <w:lang w:eastAsia="en-US"/>
              </w:rPr>
              <w:t>тыс. рублей.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2022 год – </w:t>
            </w:r>
            <w:r w:rsidR="0049671B">
              <w:rPr>
                <w:rFonts w:ascii="Arial" w:eastAsia="Calibri" w:hAnsi="Arial" w:cs="Arial"/>
                <w:lang w:eastAsia="en-US"/>
              </w:rPr>
              <w:t>1,0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 тыс. рублей, из которых: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местный бюджет –</w:t>
            </w:r>
            <w:r w:rsidR="0049671B">
              <w:rPr>
                <w:rFonts w:ascii="Arial" w:eastAsia="Calibri" w:hAnsi="Arial" w:cs="Arial"/>
                <w:lang w:eastAsia="en-US"/>
              </w:rPr>
              <w:t>1,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 год –</w:t>
            </w:r>
            <w:r w:rsidR="0049671B">
              <w:rPr>
                <w:rFonts w:ascii="Arial" w:eastAsia="Calibri" w:hAnsi="Arial" w:cs="Arial"/>
                <w:lang w:eastAsia="en-US"/>
              </w:rPr>
              <w:t>1,</w:t>
            </w:r>
            <w:r w:rsidR="00D94E60">
              <w:rPr>
                <w:rFonts w:ascii="Arial" w:eastAsia="Calibri" w:hAnsi="Arial" w:cs="Arial"/>
                <w:lang w:eastAsia="en-US"/>
              </w:rPr>
              <w:t>0</w:t>
            </w:r>
            <w:r w:rsidRPr="00D65908">
              <w:rPr>
                <w:rFonts w:ascii="Arial" w:eastAsia="Calibri" w:hAnsi="Arial" w:cs="Arial"/>
                <w:lang w:eastAsia="en-US"/>
              </w:rPr>
              <w:t>тыс. рублей, из которых: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="0049671B">
              <w:rPr>
                <w:rFonts w:ascii="Arial" w:eastAsia="Calibri" w:hAnsi="Arial" w:cs="Arial"/>
                <w:lang w:eastAsia="en-US"/>
              </w:rPr>
              <w:t>1,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рублей.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2024 год – </w:t>
            </w:r>
            <w:r w:rsidR="0049671B">
              <w:rPr>
                <w:rFonts w:ascii="Arial" w:eastAsia="Calibri" w:hAnsi="Arial" w:cs="Arial"/>
                <w:lang w:eastAsia="en-US"/>
              </w:rPr>
              <w:t>1,</w:t>
            </w:r>
            <w:r w:rsidR="00D94E60">
              <w:rPr>
                <w:rFonts w:ascii="Arial" w:eastAsia="Calibri" w:hAnsi="Arial" w:cs="Arial"/>
                <w:lang w:eastAsia="en-US"/>
              </w:rPr>
              <w:t>0</w:t>
            </w:r>
            <w:r w:rsidRPr="00D65908">
              <w:rPr>
                <w:rFonts w:ascii="Arial" w:eastAsia="Calibri" w:hAnsi="Arial" w:cs="Arial"/>
                <w:lang w:eastAsia="en-US"/>
              </w:rPr>
              <w:t>тыс. рублей, из которых: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местный бюджет – </w:t>
            </w:r>
            <w:r w:rsidR="0049671B">
              <w:rPr>
                <w:rFonts w:ascii="Arial" w:eastAsia="Calibri" w:hAnsi="Arial" w:cs="Arial"/>
                <w:lang w:eastAsia="en-US"/>
              </w:rPr>
              <w:t>1,</w:t>
            </w:r>
            <w:r w:rsidRPr="00D65908">
              <w:rPr>
                <w:rFonts w:ascii="Arial" w:eastAsia="Calibri" w:hAnsi="Arial" w:cs="Arial"/>
                <w:lang w:eastAsia="en-US"/>
              </w:rPr>
              <w:t>0 тыс. рублей</w:t>
            </w:r>
            <w:proofErr w:type="gramStart"/>
            <w:r w:rsidRPr="00D65908">
              <w:rPr>
                <w:rFonts w:ascii="Arial" w:eastAsia="Calibri" w:hAnsi="Arial" w:cs="Arial"/>
                <w:lang w:eastAsia="en-US"/>
              </w:rPr>
              <w:t>..</w:t>
            </w:r>
            <w:proofErr w:type="gramEnd"/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</w:rPr>
            </w:pPr>
          </w:p>
          <w:p w:rsidR="008D1E00" w:rsidRPr="00D65908" w:rsidRDefault="0049671B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8D1E00" w:rsidRPr="00D65908">
              <w:rPr>
                <w:rFonts w:ascii="Arial" w:hAnsi="Arial" w:cs="Arial"/>
              </w:rPr>
              <w:t>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 бюджетов.</w:t>
            </w: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Ожидаемые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конечные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результаты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реализации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8D1E00" w:rsidRDefault="0072593A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Обустройство памятников погибших воинов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-о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дносельчан</w:t>
            </w:r>
            <w:r w:rsidR="008D1E00">
              <w:rPr>
                <w:rFonts w:ascii="Arial" w:eastAsia="Calibri" w:hAnsi="Arial" w:cs="Arial"/>
                <w:lang w:eastAsia="en-US"/>
              </w:rPr>
              <w:t>;</w:t>
            </w:r>
          </w:p>
          <w:p w:rsidR="008D1E00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нанесение </w:t>
            </w:r>
            <w:r>
              <w:rPr>
                <w:rFonts w:ascii="Arial" w:hAnsi="Arial" w:cs="Arial"/>
                <w:bCs/>
              </w:rPr>
              <w:t>имён (воинских званий, фамилий и инициалов</w:t>
            </w:r>
            <w:r>
              <w:rPr>
                <w:rFonts w:ascii="Arial" w:eastAsia="Calibri" w:hAnsi="Arial" w:cs="Arial"/>
                <w:lang w:eastAsia="en-US"/>
              </w:rPr>
              <w:t>;</w:t>
            </w:r>
          </w:p>
          <w:p w:rsidR="008D1E00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популяризация и обеспечение доступа граждан к объекту культурного наследия.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D1E00" w:rsidRPr="0030511F" w:rsidTr="00AB10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Система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организации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контроля </w:t>
            </w:r>
            <w:proofErr w:type="gramStart"/>
            <w:r w:rsidRPr="00D65908">
              <w:rPr>
                <w:rFonts w:ascii="Arial" w:eastAsia="Calibri" w:hAnsi="Arial" w:cs="Arial"/>
                <w:lang w:eastAsia="en-US"/>
              </w:rPr>
              <w:t>за</w:t>
            </w:r>
            <w:proofErr w:type="gramEnd"/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исполнением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>Контроль  исполнения Муниципальной программы осущест</w:t>
            </w:r>
            <w:r w:rsidR="00AB10E6">
              <w:rPr>
                <w:rFonts w:ascii="Arial" w:eastAsia="Calibri" w:hAnsi="Arial" w:cs="Arial"/>
                <w:lang w:eastAsia="en-US"/>
              </w:rPr>
              <w:t>вляет Администрация Волоконского сельсовета Большесолдатского</w:t>
            </w:r>
            <w:r w:rsidRPr="00D65908">
              <w:rPr>
                <w:rFonts w:ascii="Arial" w:eastAsia="Calibri" w:hAnsi="Arial" w:cs="Arial"/>
                <w:lang w:eastAsia="en-US"/>
              </w:rPr>
              <w:t xml:space="preserve"> района Курской области.</w:t>
            </w:r>
          </w:p>
          <w:p w:rsidR="008D1E00" w:rsidRPr="00D65908" w:rsidRDefault="008D1E00" w:rsidP="00AB10E6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eastAsia="Calibri" w:hAnsi="Arial" w:cs="Arial"/>
                <w:lang w:eastAsia="en-US"/>
              </w:rPr>
            </w:pPr>
            <w:r w:rsidRPr="00D65908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</w:tbl>
    <w:p w:rsidR="008D1E00" w:rsidRDefault="008D1E00" w:rsidP="008D1E0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D1E00" w:rsidRDefault="008D1E00" w:rsidP="008D1E00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Характеристика проблемы, решение которой решается путем реализации программы</w:t>
      </w:r>
    </w:p>
    <w:p w:rsidR="008D1E00" w:rsidRDefault="008D1E00" w:rsidP="008D1E00">
      <w:pPr>
        <w:pStyle w:val="a4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D1E00" w:rsidRDefault="00AB10E6" w:rsidP="008D1E00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территории Волоконского сельсовета Большесолдатского</w:t>
      </w:r>
      <w:r w:rsidR="008D1E00">
        <w:rPr>
          <w:rFonts w:ascii="Arial" w:hAnsi="Arial" w:cs="Arial"/>
          <w:color w:val="000000" w:themeColor="text1"/>
        </w:rPr>
        <w:t xml:space="preserve"> района Курской области по состоянию н</w:t>
      </w:r>
      <w:r>
        <w:rPr>
          <w:rFonts w:ascii="Arial" w:hAnsi="Arial" w:cs="Arial"/>
          <w:color w:val="000000" w:themeColor="text1"/>
        </w:rPr>
        <w:t xml:space="preserve">а 1 января 2020 года </w:t>
      </w:r>
      <w:r w:rsidR="00C34DD5">
        <w:rPr>
          <w:rFonts w:ascii="Arial" w:hAnsi="Arial" w:cs="Arial"/>
          <w:color w:val="000000" w:themeColor="text1"/>
        </w:rPr>
        <w:t>находятся 3 памятника погибшим воинам-односельчанам. Памятники погибшим воинам –</w:t>
      </w:r>
      <w:r w:rsidR="0049671B">
        <w:rPr>
          <w:rFonts w:ascii="Arial" w:hAnsi="Arial" w:cs="Arial"/>
          <w:color w:val="000000" w:themeColor="text1"/>
        </w:rPr>
        <w:t xml:space="preserve"> </w:t>
      </w:r>
      <w:r w:rsidR="00C34DD5">
        <w:rPr>
          <w:rFonts w:ascii="Arial" w:hAnsi="Arial" w:cs="Arial"/>
          <w:color w:val="000000" w:themeColor="text1"/>
        </w:rPr>
        <w:t xml:space="preserve">односельчанам </w:t>
      </w:r>
      <w:r w:rsidR="008D1E00">
        <w:rPr>
          <w:rFonts w:ascii="Arial" w:hAnsi="Arial" w:cs="Arial"/>
          <w:color w:val="000000" w:themeColor="text1"/>
        </w:rPr>
        <w:t>находится в собственност</w:t>
      </w:r>
      <w:r>
        <w:rPr>
          <w:rFonts w:ascii="Arial" w:hAnsi="Arial" w:cs="Arial"/>
          <w:color w:val="000000" w:themeColor="text1"/>
        </w:rPr>
        <w:t>и Администрации Волоконского сельсовета Большесолдатского</w:t>
      </w:r>
      <w:r w:rsidR="008D1E00">
        <w:rPr>
          <w:rFonts w:ascii="Arial" w:hAnsi="Arial" w:cs="Arial"/>
          <w:color w:val="000000" w:themeColor="text1"/>
        </w:rPr>
        <w:t xml:space="preserve"> района Курской области</w:t>
      </w:r>
      <w:r>
        <w:rPr>
          <w:rFonts w:ascii="Arial" w:hAnsi="Arial" w:cs="Arial"/>
          <w:color w:val="000000" w:themeColor="text1"/>
        </w:rPr>
        <w:t xml:space="preserve">. </w:t>
      </w:r>
    </w:p>
    <w:p w:rsidR="008D1E00" w:rsidRDefault="008D1E00" w:rsidP="008D1E00">
      <w:pPr>
        <w:ind w:firstLine="708"/>
        <w:jc w:val="both"/>
        <w:rPr>
          <w:rFonts w:ascii="Arial" w:hAnsi="Arial" w:cs="Arial"/>
        </w:rPr>
      </w:pPr>
      <w:r w:rsidRPr="00E715D8">
        <w:rPr>
          <w:rFonts w:ascii="Arial" w:hAnsi="Arial" w:cs="Arial"/>
        </w:rPr>
        <w:lastRenderedPageBreak/>
        <w:t>В настоящее время на террито</w:t>
      </w:r>
      <w:r w:rsidR="00AB10E6">
        <w:rPr>
          <w:rFonts w:ascii="Arial" w:hAnsi="Arial" w:cs="Arial"/>
        </w:rPr>
        <w:t>рии Волоконского сельсовета Большесолдатского</w:t>
      </w:r>
      <w:r>
        <w:rPr>
          <w:rFonts w:ascii="Arial" w:hAnsi="Arial" w:cs="Arial"/>
        </w:rPr>
        <w:t xml:space="preserve"> района Курской области </w:t>
      </w:r>
      <w:r w:rsidRPr="00E715D8">
        <w:rPr>
          <w:rFonts w:ascii="Arial" w:hAnsi="Arial" w:cs="Arial"/>
        </w:rPr>
        <w:t>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:rsidR="008D1E00" w:rsidRDefault="00AB10E6" w:rsidP="008D1E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Волоконского </w:t>
      </w:r>
      <w:r w:rsidR="00C34DD5">
        <w:rPr>
          <w:rFonts w:ascii="Arial" w:hAnsi="Arial" w:cs="Arial"/>
        </w:rPr>
        <w:t>сельсовета  памятник</w:t>
      </w:r>
      <w:proofErr w:type="gramStart"/>
      <w:r w:rsidR="00C34DD5">
        <w:rPr>
          <w:rFonts w:ascii="Arial" w:hAnsi="Arial" w:cs="Arial"/>
        </w:rPr>
        <w:t>и-</w:t>
      </w:r>
      <w:proofErr w:type="gramEnd"/>
      <w:r w:rsidR="00C34DD5">
        <w:rPr>
          <w:rFonts w:ascii="Arial" w:hAnsi="Arial" w:cs="Arial"/>
        </w:rPr>
        <w:t xml:space="preserve"> воинам односельчанам </w:t>
      </w:r>
      <w:r>
        <w:rPr>
          <w:rFonts w:ascii="Arial" w:hAnsi="Arial" w:cs="Arial"/>
        </w:rPr>
        <w:t xml:space="preserve"> требуют</w:t>
      </w:r>
      <w:r w:rsidR="00C34DD5">
        <w:rPr>
          <w:rFonts w:ascii="Arial" w:hAnsi="Arial" w:cs="Arial"/>
        </w:rPr>
        <w:t xml:space="preserve"> проведения ремонта.</w:t>
      </w:r>
    </w:p>
    <w:p w:rsidR="008D1E00" w:rsidRDefault="008D1E00" w:rsidP="008D1E00">
      <w:pPr>
        <w:ind w:firstLine="708"/>
        <w:jc w:val="both"/>
        <w:rPr>
          <w:rFonts w:ascii="Arial" w:hAnsi="Arial" w:cs="Arial"/>
        </w:rPr>
      </w:pPr>
      <w:proofErr w:type="gramStart"/>
      <w:r w:rsidRPr="00313909">
        <w:rPr>
          <w:rFonts w:ascii="Arial" w:hAnsi="Arial" w:cs="Arial"/>
        </w:rPr>
        <w:t>Муниципальная программа «Увековечение памяти погибших при защите Отечества на территории муницип</w:t>
      </w:r>
      <w:r w:rsidR="00AB10E6">
        <w:rPr>
          <w:rFonts w:ascii="Arial" w:hAnsi="Arial" w:cs="Arial"/>
        </w:rPr>
        <w:t>ального образования «</w:t>
      </w:r>
      <w:proofErr w:type="spellStart"/>
      <w:r w:rsidR="00AB10E6">
        <w:rPr>
          <w:rFonts w:ascii="Arial" w:hAnsi="Arial" w:cs="Arial"/>
        </w:rPr>
        <w:t>Волоконский</w:t>
      </w:r>
      <w:proofErr w:type="spellEnd"/>
      <w:r w:rsidR="00AB10E6">
        <w:rPr>
          <w:rFonts w:ascii="Arial" w:hAnsi="Arial" w:cs="Arial"/>
        </w:rPr>
        <w:t xml:space="preserve"> сельсовет»  </w:t>
      </w:r>
      <w:proofErr w:type="spellStart"/>
      <w:r w:rsidR="00AB10E6">
        <w:rPr>
          <w:rFonts w:ascii="Arial" w:hAnsi="Arial" w:cs="Arial"/>
        </w:rPr>
        <w:t>Большесолдатского</w:t>
      </w:r>
      <w:proofErr w:type="spellEnd"/>
      <w:r w:rsidRPr="00313909">
        <w:rPr>
          <w:rFonts w:ascii="Arial" w:hAnsi="Arial" w:cs="Arial"/>
        </w:rPr>
        <w:t xml:space="preserve"> района Кур</w:t>
      </w:r>
      <w:r w:rsidR="00D94E60">
        <w:rPr>
          <w:rFonts w:ascii="Arial" w:hAnsi="Arial" w:cs="Arial"/>
        </w:rPr>
        <w:t>ской области»</w:t>
      </w:r>
      <w:r w:rsidRPr="00313909">
        <w:rPr>
          <w:rFonts w:ascii="Arial" w:hAnsi="Arial" w:cs="Arial"/>
        </w:rPr>
        <w:t xml:space="preserve"> призвана обеспечить комплексный подход к решению пробле</w:t>
      </w:r>
      <w:r w:rsidR="00C34DD5">
        <w:rPr>
          <w:rFonts w:ascii="Arial" w:hAnsi="Arial" w:cs="Arial"/>
        </w:rPr>
        <w:t>мы обустройства памятников погибшим воинам-односельчанам</w:t>
      </w:r>
      <w:r w:rsidRPr="00313909">
        <w:rPr>
          <w:rFonts w:ascii="Arial" w:hAnsi="Arial" w:cs="Arial"/>
        </w:rPr>
        <w:t xml:space="preserve"> погибших при защите Отечества</w:t>
      </w:r>
      <w:r>
        <w:rPr>
          <w:rFonts w:ascii="Arial" w:hAnsi="Arial" w:cs="Arial"/>
        </w:rPr>
        <w:t>,</w:t>
      </w:r>
      <w:r w:rsidRPr="00313909">
        <w:rPr>
          <w:rFonts w:ascii="Arial" w:hAnsi="Arial" w:cs="Arial"/>
        </w:rPr>
        <w:t xml:space="preserve"> приведения в надлежаще</w:t>
      </w:r>
      <w:r w:rsidR="00C34DD5">
        <w:rPr>
          <w:rFonts w:ascii="Arial" w:hAnsi="Arial" w:cs="Arial"/>
        </w:rPr>
        <w:t>е состояние данных памятников</w:t>
      </w:r>
      <w:r w:rsidRPr="00313909">
        <w:rPr>
          <w:rFonts w:ascii="Arial" w:hAnsi="Arial" w:cs="Arial"/>
        </w:rPr>
        <w:t>, увековечения памяти погибших при защите Отечества на ме</w:t>
      </w:r>
      <w:r w:rsidR="00C34DD5">
        <w:rPr>
          <w:rFonts w:ascii="Arial" w:hAnsi="Arial" w:cs="Arial"/>
        </w:rPr>
        <w:t xml:space="preserve">мориальных сооружениях </w:t>
      </w:r>
      <w:r w:rsidRPr="00313909">
        <w:rPr>
          <w:rFonts w:ascii="Arial" w:hAnsi="Arial" w:cs="Arial"/>
        </w:rPr>
        <w:t xml:space="preserve"> и создания условий для </w:t>
      </w:r>
      <w:r w:rsidR="00C34DD5">
        <w:rPr>
          <w:rFonts w:ascii="Arial" w:hAnsi="Arial" w:cs="Arial"/>
        </w:rPr>
        <w:t>сохранности памятников погибших воинов-односельчан</w:t>
      </w:r>
      <w:r w:rsidRPr="00313909">
        <w:rPr>
          <w:rFonts w:ascii="Arial" w:hAnsi="Arial" w:cs="Arial"/>
        </w:rPr>
        <w:t xml:space="preserve"> на территории </w:t>
      </w:r>
      <w:proofErr w:type="spellStart"/>
      <w:r w:rsidR="00AB10E6">
        <w:rPr>
          <w:rFonts w:ascii="Arial" w:hAnsi="Arial" w:cs="Arial"/>
        </w:rPr>
        <w:t>Волоконского</w:t>
      </w:r>
      <w:proofErr w:type="spellEnd"/>
      <w:r w:rsidR="00AB10E6">
        <w:rPr>
          <w:rFonts w:ascii="Arial" w:hAnsi="Arial" w:cs="Arial"/>
        </w:rPr>
        <w:t xml:space="preserve"> сельсовета</w:t>
      </w:r>
      <w:proofErr w:type="gramEnd"/>
      <w:r w:rsidR="00AB10E6">
        <w:rPr>
          <w:rFonts w:ascii="Arial" w:hAnsi="Arial" w:cs="Arial"/>
        </w:rPr>
        <w:t xml:space="preserve"> </w:t>
      </w:r>
      <w:proofErr w:type="spellStart"/>
      <w:r w:rsidR="00AB10E6"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8D1E00" w:rsidRPr="00313909" w:rsidRDefault="008D1E00" w:rsidP="008D1E00">
      <w:pPr>
        <w:ind w:firstLine="708"/>
        <w:jc w:val="both"/>
        <w:rPr>
          <w:rFonts w:ascii="Arial" w:hAnsi="Arial" w:cs="Arial"/>
        </w:rPr>
      </w:pPr>
      <w:r w:rsidRPr="00313909">
        <w:rPr>
          <w:rFonts w:ascii="Arial" w:hAnsi="Arial" w:cs="Arial"/>
        </w:rPr>
        <w:t>Реализация муниципальной программы обеспечит увековечение памяти погибших при защите Отечества и будет способствовать патриотическому воспитанию граждан.</w:t>
      </w:r>
    </w:p>
    <w:p w:rsidR="008D1E00" w:rsidRPr="00313909" w:rsidRDefault="008D1E00" w:rsidP="008D1E00">
      <w:pPr>
        <w:ind w:firstLine="708"/>
        <w:jc w:val="both"/>
        <w:rPr>
          <w:rFonts w:ascii="Arial" w:hAnsi="Arial" w:cs="Arial"/>
        </w:rPr>
      </w:pPr>
    </w:p>
    <w:p w:rsidR="008D1E00" w:rsidRPr="00313909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313909">
        <w:rPr>
          <w:rFonts w:ascii="Arial" w:hAnsi="Arial" w:cs="Arial"/>
          <w:b/>
          <w:sz w:val="28"/>
          <w:szCs w:val="28"/>
        </w:rPr>
        <w:t>Основные цель и задач</w:t>
      </w:r>
      <w:r>
        <w:rPr>
          <w:rFonts w:ascii="Arial" w:hAnsi="Arial" w:cs="Arial"/>
          <w:b/>
          <w:sz w:val="28"/>
          <w:szCs w:val="28"/>
        </w:rPr>
        <w:t>и Программы</w:t>
      </w:r>
    </w:p>
    <w:p w:rsidR="008D1E00" w:rsidRDefault="008D1E00" w:rsidP="008D1E00">
      <w:pPr>
        <w:pStyle w:val="a5"/>
        <w:ind w:firstLine="709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Целью программы является увековечение памяти погибших при защите Отечества.</w:t>
      </w:r>
    </w:p>
    <w:p w:rsidR="008D1E00" w:rsidRDefault="008D1E00" w:rsidP="008D1E00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Исходя из основных направлений военно-мемориальной работы в сфере увековечения памяти погибших при защите Отечества, включающей комплекс задач п</w:t>
      </w:r>
      <w:r w:rsidR="00C34DD5">
        <w:rPr>
          <w:rFonts w:ascii="Arial" w:hAnsi="Arial" w:cs="Arial"/>
          <w:sz w:val="24"/>
        </w:rPr>
        <w:t>о обустройству памятников погибших воинов-односельчан</w:t>
      </w:r>
      <w:proofErr w:type="gramStart"/>
      <w:r w:rsidR="00C34DD5">
        <w:rPr>
          <w:rFonts w:ascii="Arial" w:hAnsi="Arial" w:cs="Arial"/>
          <w:sz w:val="24"/>
        </w:rPr>
        <w:t xml:space="preserve"> ,</w:t>
      </w:r>
      <w:proofErr w:type="gramEnd"/>
      <w:r>
        <w:rPr>
          <w:rFonts w:ascii="Arial" w:hAnsi="Arial" w:cs="Arial"/>
          <w:sz w:val="24"/>
        </w:rPr>
        <w:t>погибших при защите Отечества, восстановлению (ремонт, реставрация, благоустрой</w:t>
      </w:r>
      <w:r w:rsidR="00C34DD5">
        <w:rPr>
          <w:rFonts w:ascii="Arial" w:hAnsi="Arial" w:cs="Arial"/>
          <w:sz w:val="24"/>
        </w:rPr>
        <w:t>ство) данных памятников</w:t>
      </w:r>
      <w:r>
        <w:rPr>
          <w:rFonts w:ascii="Arial" w:hAnsi="Arial" w:cs="Arial"/>
          <w:sz w:val="24"/>
        </w:rPr>
        <w:t>, нанесению недостающих воинских званий, фамилий и инициалов на мемориальные сооружения воинских захоронений.</w:t>
      </w:r>
    </w:p>
    <w:p w:rsidR="008D1E00" w:rsidRDefault="008D1E00" w:rsidP="008D1E00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 указанной задачи необходимо в силу сохранения исторической справедливости в отношении победителей во</w:t>
      </w:r>
      <w:r w:rsidR="0049671B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 xml:space="preserve"> Второй мировой войне, увековечения достойной памяти погибших при защите Отечества. Этот вопрос также требует особого внимания в связи с подготовкой к празднованию 75-й и 80-й годовщины Победы в Великой Отечественной войне 1941 – 1945 годов.</w:t>
      </w:r>
    </w:p>
    <w:p w:rsidR="008D1E00" w:rsidRDefault="008D1E00" w:rsidP="008D1E00">
      <w:pPr>
        <w:pStyle w:val="a5"/>
        <w:ind w:firstLine="709"/>
        <w:jc w:val="both"/>
        <w:rPr>
          <w:rFonts w:ascii="Arial" w:hAnsi="Arial" w:cs="Arial"/>
          <w:sz w:val="24"/>
        </w:rPr>
      </w:pPr>
    </w:p>
    <w:p w:rsidR="008D1E00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Ожидаемые результаты реализации Программы и прогнозируемые значения целевых индикаторов и показателей</w:t>
      </w:r>
    </w:p>
    <w:p w:rsidR="008D1E00" w:rsidRDefault="008D1E00" w:rsidP="008D1E00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Программа представляет собой комплекс взаимосвязанных мероприятий, обеспечивающих эффективное решение проблем в области увековечения памяти погибших при защите Отечества и требующих принятия взаимосвязанных решений на региональном уровне власти. Решение поставленной в Программе задачи невозможно осуществить в рамках текущего финансирования.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мероприятий предусматривает создание централизованных механизмов и координации, а также формирование системы целевых индикаторов и показателей в указанной сфере.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программы позволит к концу 2024 года достичь следующих результатов: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нанесения на воинское захоронение имен погибших при защите Отечества;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восс</w:t>
      </w:r>
      <w:r w:rsidR="0072593A">
        <w:rPr>
          <w:rFonts w:ascii="Arial" w:hAnsi="Arial" w:cs="Arial"/>
          <w:sz w:val="24"/>
        </w:rPr>
        <w:t>тановление памятников погибшим воинам-односельчанам</w:t>
      </w:r>
      <w:r>
        <w:rPr>
          <w:rFonts w:ascii="Arial" w:hAnsi="Arial" w:cs="Arial"/>
          <w:sz w:val="24"/>
        </w:rPr>
        <w:t>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установка мемориальных знаков.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Прогнозируемые значения целевых индикаторов и показателей: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количество нанесенных имен (воинских званий, фамилий и инициалов) погибших при защите Отечества на м</w:t>
      </w:r>
      <w:r w:rsidR="0072593A">
        <w:rPr>
          <w:rFonts w:ascii="Arial" w:hAnsi="Arial" w:cs="Arial"/>
          <w:sz w:val="24"/>
        </w:rPr>
        <w:t xml:space="preserve">емориальные сооружения </w:t>
      </w:r>
      <w:r>
        <w:rPr>
          <w:rFonts w:ascii="Arial" w:hAnsi="Arial" w:cs="Arial"/>
          <w:sz w:val="24"/>
        </w:rPr>
        <w:t xml:space="preserve"> (единиц);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количество проведенных восстановительных работ (единиц);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количество установленных мемориальных знаков (единиц).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Прогнозируемые значения целевых индикаторов и показателей Программы приведены в приложении № 1 к настоящей Программе. 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</w:p>
    <w:p w:rsidR="008D1E00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Перечень и описание программных мероприятий</w:t>
      </w:r>
    </w:p>
    <w:p w:rsidR="008D1E00" w:rsidRDefault="008D1E00" w:rsidP="008D1E00">
      <w:pPr>
        <w:pStyle w:val="a5"/>
        <w:jc w:val="both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sz w:val="24"/>
        </w:rPr>
        <w:t>Исходя из анализа сложившейся ситуации, а также поставленной цели и задачи Программой будут реализовываться следующие мероприятия: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нанесения имен (воинских званий, фамилий и инициалов) погибших при защите Отечества на м</w:t>
      </w:r>
      <w:r w:rsidR="0072593A">
        <w:rPr>
          <w:rFonts w:ascii="Arial" w:hAnsi="Arial" w:cs="Arial"/>
          <w:sz w:val="24"/>
        </w:rPr>
        <w:t>емориальные сооружения</w:t>
      </w:r>
      <w:r>
        <w:rPr>
          <w:rFonts w:ascii="Arial" w:hAnsi="Arial" w:cs="Arial"/>
          <w:sz w:val="24"/>
        </w:rPr>
        <w:t>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проведение восстановительных работ;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установка мемориальных знаков.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proofErr w:type="spellStart"/>
      <w:r>
        <w:rPr>
          <w:rFonts w:ascii="Arial" w:hAnsi="Arial" w:cs="Arial"/>
          <w:sz w:val="24"/>
        </w:rPr>
        <w:t>Софинансирование</w:t>
      </w:r>
      <w:proofErr w:type="spellEnd"/>
      <w:r>
        <w:rPr>
          <w:rFonts w:ascii="Arial" w:hAnsi="Arial" w:cs="Arial"/>
          <w:sz w:val="24"/>
        </w:rPr>
        <w:t xml:space="preserve"> проводимых мероприятий осуществляется в виде предоставления субсидий бюджету </w:t>
      </w:r>
      <w:r w:rsidR="00AB10E6">
        <w:rPr>
          <w:rFonts w:ascii="Arial" w:hAnsi="Arial" w:cs="Arial"/>
          <w:sz w:val="24"/>
        </w:rPr>
        <w:t>Волоконского</w:t>
      </w:r>
      <w:r>
        <w:rPr>
          <w:rFonts w:ascii="Arial" w:hAnsi="Arial" w:cs="Arial"/>
          <w:sz w:val="24"/>
        </w:rPr>
        <w:t xml:space="preserve"> сельсовета за счет сре</w:t>
      </w:r>
      <w:r w:rsidR="00DE3F27">
        <w:rPr>
          <w:rFonts w:ascii="Arial" w:hAnsi="Arial" w:cs="Arial"/>
          <w:sz w:val="24"/>
        </w:rPr>
        <w:t>дств областного бюджета.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Правила предоставления и распределения субсидий из областн</w:t>
      </w:r>
      <w:r w:rsidR="00AB10E6">
        <w:rPr>
          <w:rFonts w:ascii="Arial" w:hAnsi="Arial" w:cs="Arial"/>
          <w:sz w:val="24"/>
        </w:rPr>
        <w:t xml:space="preserve">ого бюджета бюджету </w:t>
      </w:r>
      <w:proofErr w:type="spellStart"/>
      <w:r w:rsidR="00AB10E6">
        <w:rPr>
          <w:rFonts w:ascii="Arial" w:hAnsi="Arial" w:cs="Arial"/>
          <w:sz w:val="24"/>
        </w:rPr>
        <w:t>Волоконского</w:t>
      </w:r>
      <w:proofErr w:type="spellEnd"/>
      <w:r>
        <w:rPr>
          <w:rFonts w:ascii="Arial" w:hAnsi="Arial" w:cs="Arial"/>
          <w:sz w:val="24"/>
        </w:rPr>
        <w:t xml:space="preserve"> сельсовета на </w:t>
      </w:r>
      <w:proofErr w:type="spellStart"/>
      <w:r>
        <w:rPr>
          <w:rFonts w:ascii="Arial" w:hAnsi="Arial" w:cs="Arial"/>
          <w:sz w:val="24"/>
        </w:rPr>
        <w:t>софинансирование</w:t>
      </w:r>
      <w:proofErr w:type="spellEnd"/>
      <w:r>
        <w:rPr>
          <w:rFonts w:ascii="Arial" w:hAnsi="Arial" w:cs="Arial"/>
          <w:sz w:val="24"/>
        </w:rPr>
        <w:t xml:space="preserve"> расходных обязательств, связанных с реализацией мероприятий муниципальной программы «Увековечение памяти погибших на территории муниципального образ</w:t>
      </w:r>
      <w:r w:rsidR="00AB10E6">
        <w:rPr>
          <w:rFonts w:ascii="Arial" w:hAnsi="Arial" w:cs="Arial"/>
          <w:sz w:val="24"/>
        </w:rPr>
        <w:t>ования «Волоконский сельсовет» Большесолдатского</w:t>
      </w:r>
      <w:r>
        <w:rPr>
          <w:rFonts w:ascii="Arial" w:hAnsi="Arial" w:cs="Arial"/>
          <w:sz w:val="24"/>
        </w:rPr>
        <w:t xml:space="preserve"> района Курской области при за</w:t>
      </w:r>
      <w:r w:rsidR="00534E1F">
        <w:rPr>
          <w:rFonts w:ascii="Arial" w:hAnsi="Arial" w:cs="Arial"/>
          <w:sz w:val="24"/>
        </w:rPr>
        <w:t xml:space="preserve">щите Отечества </w:t>
      </w:r>
      <w:r>
        <w:rPr>
          <w:rFonts w:ascii="Arial" w:hAnsi="Arial" w:cs="Arial"/>
          <w:sz w:val="24"/>
        </w:rPr>
        <w:t>» утверждены Администрацией Курской области.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Итогом реализации мероприятий Программы станет проведение вос</w:t>
      </w:r>
      <w:r w:rsidR="0072593A">
        <w:rPr>
          <w:rFonts w:ascii="Arial" w:hAnsi="Arial" w:cs="Arial"/>
          <w:sz w:val="24"/>
        </w:rPr>
        <w:t>становления памятников погибшим воинам-односельчанам</w:t>
      </w:r>
      <w:r>
        <w:rPr>
          <w:rFonts w:ascii="Arial" w:hAnsi="Arial" w:cs="Arial"/>
          <w:sz w:val="24"/>
        </w:rPr>
        <w:t>, установление мемориальных знаков, обеспечение информативности в целях увековечения памяти погибших защитников Отечества в результате нанесения их имен на мемориальные сооруже</w:t>
      </w:r>
      <w:r w:rsidR="0072593A">
        <w:rPr>
          <w:rFonts w:ascii="Arial" w:hAnsi="Arial" w:cs="Arial"/>
          <w:sz w:val="24"/>
        </w:rPr>
        <w:t>ния</w:t>
      </w:r>
      <w:proofErr w:type="gramStart"/>
      <w:r w:rsidR="0072593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</w:t>
      </w:r>
      <w:proofErr w:type="gramEnd"/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В результате проведения работ будет гарантирована </w:t>
      </w:r>
      <w:r w:rsidR="0072593A">
        <w:rPr>
          <w:rFonts w:ascii="Arial" w:hAnsi="Arial" w:cs="Arial"/>
          <w:sz w:val="24"/>
        </w:rPr>
        <w:t>сохранность памятников погибшим воинам-односельчанам</w:t>
      </w:r>
      <w:r>
        <w:rPr>
          <w:rFonts w:ascii="Arial" w:hAnsi="Arial" w:cs="Arial"/>
          <w:sz w:val="24"/>
        </w:rPr>
        <w:t xml:space="preserve"> в неизменном состоянии в среднем на 20 – 25 лет.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Высокая эффективность реализации мероприятий Программы обеспечивается путем:</w:t>
      </w:r>
    </w:p>
    <w:p w:rsidR="008D1E00" w:rsidRDefault="00DE3F27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использования современных материалов для ремонтных работ;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проведения работ высококвалифицированными специалистами строительных специальностей и при необходимости реставраторами;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планового характера всего комплекса мероприятий, соблюдения сроков и технологий при выполнении работ.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Перечень программных мероприятий с указанием объемов и источников финансирования приведен в приложении № 2 к настоящей Программе.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</w:p>
    <w:p w:rsidR="008D1E00" w:rsidRPr="007A670C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>Срок реализации программы</w:t>
      </w:r>
    </w:p>
    <w:p w:rsidR="008D1E00" w:rsidRDefault="008D1E00" w:rsidP="008D1E00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Реализация Программы рассчитана на 2020 – 2024 годы (без деления на этапы)</w:t>
      </w:r>
    </w:p>
    <w:p w:rsidR="008D1E00" w:rsidRDefault="008D1E00" w:rsidP="008D1E00">
      <w:pPr>
        <w:pStyle w:val="a5"/>
        <w:ind w:left="720"/>
        <w:jc w:val="both"/>
        <w:rPr>
          <w:rFonts w:ascii="Arial" w:hAnsi="Arial" w:cs="Arial"/>
          <w:sz w:val="24"/>
        </w:rPr>
      </w:pPr>
    </w:p>
    <w:p w:rsidR="008D1E00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Объем бюджетных ассигнований бюджета</w:t>
      </w:r>
    </w:p>
    <w:p w:rsidR="008D1E00" w:rsidRDefault="008D1E00" w:rsidP="008D1E00">
      <w:pPr>
        <w:pStyle w:val="a5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Общий объем финансирования мероприяти</w:t>
      </w:r>
      <w:r w:rsidR="0049671B">
        <w:rPr>
          <w:rFonts w:ascii="Arial" w:hAnsi="Arial" w:cs="Arial"/>
          <w:sz w:val="24"/>
        </w:rPr>
        <w:t>й на 2020-2024 годы составляет 5</w:t>
      </w:r>
      <w:r>
        <w:rPr>
          <w:rFonts w:ascii="Arial" w:hAnsi="Arial" w:cs="Arial"/>
          <w:sz w:val="24"/>
        </w:rPr>
        <w:t>,0 тыс. рублей, из них: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534E1F">
        <w:rPr>
          <w:rFonts w:ascii="Arial" w:hAnsi="Arial" w:cs="Arial"/>
          <w:sz w:val="24"/>
        </w:rPr>
        <w:t xml:space="preserve">   средства местного бю</w:t>
      </w:r>
      <w:r w:rsidR="0049671B">
        <w:rPr>
          <w:rFonts w:ascii="Arial" w:hAnsi="Arial" w:cs="Arial"/>
          <w:sz w:val="24"/>
        </w:rPr>
        <w:t>джета – 5</w:t>
      </w:r>
      <w:r>
        <w:rPr>
          <w:rFonts w:ascii="Arial" w:hAnsi="Arial" w:cs="Arial"/>
          <w:sz w:val="24"/>
        </w:rPr>
        <w:t>,0 тыс. руб.</w:t>
      </w:r>
    </w:p>
    <w:p w:rsidR="008D1E00" w:rsidRPr="007A670C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Объемы финансирования по мероприятиям и в целом по Программе могут уточняться в процессе исполнени</w:t>
      </w:r>
      <w:r w:rsidR="00410BB4">
        <w:rPr>
          <w:rFonts w:ascii="Arial" w:hAnsi="Arial" w:cs="Arial"/>
          <w:sz w:val="24"/>
        </w:rPr>
        <w:t>я Решения о бюджете Волоконского</w:t>
      </w:r>
      <w:r>
        <w:rPr>
          <w:rFonts w:ascii="Arial" w:hAnsi="Arial" w:cs="Arial"/>
          <w:sz w:val="24"/>
        </w:rPr>
        <w:t xml:space="preserve"> сельсовета на соответствующий финансовый года и плановый период.</w:t>
      </w:r>
    </w:p>
    <w:p w:rsidR="008D1E00" w:rsidRDefault="008D1E00" w:rsidP="008D1E00">
      <w:pPr>
        <w:pStyle w:val="a5"/>
        <w:ind w:left="360"/>
        <w:jc w:val="both"/>
        <w:rPr>
          <w:rFonts w:ascii="Arial" w:hAnsi="Arial" w:cs="Arial"/>
          <w:sz w:val="24"/>
        </w:rPr>
      </w:pPr>
    </w:p>
    <w:p w:rsidR="008D1E00" w:rsidRPr="007A670C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Описание социальных, экономических и экологических последствий эффективности реализации Программы, общая оценка ее вклада в достижение стратегической цели</w:t>
      </w:r>
    </w:p>
    <w:p w:rsidR="008D1E00" w:rsidRDefault="008D1E00" w:rsidP="008D1E00">
      <w:pPr>
        <w:pStyle w:val="a5"/>
        <w:ind w:left="720"/>
        <w:jc w:val="left"/>
        <w:rPr>
          <w:rFonts w:ascii="Arial" w:hAnsi="Arial" w:cs="Arial"/>
          <w:sz w:val="24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Программы позволит к концу 2024 года значительно улучшит</w:t>
      </w:r>
      <w:r w:rsidR="001E00C4">
        <w:rPr>
          <w:rFonts w:ascii="Arial" w:hAnsi="Arial" w:cs="Arial"/>
          <w:sz w:val="24"/>
        </w:rPr>
        <w:t>ь состояние памятников воинам-односельчанам</w:t>
      </w:r>
      <w:r>
        <w:rPr>
          <w:rFonts w:ascii="Arial" w:hAnsi="Arial" w:cs="Arial"/>
          <w:sz w:val="24"/>
        </w:rPr>
        <w:t>, расположенных на территории муницип</w:t>
      </w:r>
      <w:r w:rsidR="00410BB4">
        <w:rPr>
          <w:rFonts w:ascii="Arial" w:hAnsi="Arial" w:cs="Arial"/>
          <w:sz w:val="24"/>
        </w:rPr>
        <w:t>ального образования «Волоконский сельсовет» Большесолдатского</w:t>
      </w:r>
      <w:r>
        <w:rPr>
          <w:rFonts w:ascii="Arial" w:hAnsi="Arial" w:cs="Arial"/>
          <w:sz w:val="24"/>
        </w:rPr>
        <w:t xml:space="preserve"> района Курской области, укре</w:t>
      </w:r>
      <w:r w:rsidR="001E00C4">
        <w:rPr>
          <w:rFonts w:ascii="Arial" w:hAnsi="Arial" w:cs="Arial"/>
          <w:sz w:val="24"/>
        </w:rPr>
        <w:t>пить статус памятников воинам-односельчанам</w:t>
      </w:r>
      <w:r>
        <w:rPr>
          <w:rFonts w:ascii="Arial" w:hAnsi="Arial" w:cs="Arial"/>
          <w:sz w:val="24"/>
        </w:rPr>
        <w:t>, обеспеч</w:t>
      </w:r>
      <w:r w:rsidR="001E00C4">
        <w:rPr>
          <w:rFonts w:ascii="Arial" w:hAnsi="Arial" w:cs="Arial"/>
          <w:sz w:val="24"/>
        </w:rPr>
        <w:t>ить сохранение восстановленных памятников воинам-односельчанам</w:t>
      </w:r>
      <w:r>
        <w:rPr>
          <w:rFonts w:ascii="Arial" w:hAnsi="Arial" w:cs="Arial"/>
          <w:sz w:val="24"/>
        </w:rPr>
        <w:t xml:space="preserve"> в хорошем состоянии на протяжении длительного времени.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Реализация Программы не предполагает возникновения экологических последствий.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Совокупный эффект о реализации мероприятий Программы можно рассматривать как сочетание воспитательного, экономического и социального эффектов.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Воспитательный эффект предусматривает формирование уважительного отношения граждан к памяти погибших при защите О</w:t>
      </w:r>
      <w:r w:rsidR="00410BB4">
        <w:rPr>
          <w:rFonts w:ascii="Arial" w:hAnsi="Arial" w:cs="Arial"/>
          <w:sz w:val="24"/>
        </w:rPr>
        <w:t>течества, чувства гордости за с</w:t>
      </w:r>
      <w:r>
        <w:rPr>
          <w:rFonts w:ascii="Arial" w:hAnsi="Arial" w:cs="Arial"/>
          <w:sz w:val="24"/>
        </w:rPr>
        <w:t>в</w:t>
      </w:r>
      <w:r w:rsidR="00410BB4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ю отчизну, а также упрочение статуса России как великой культурной державы, имеющей героическое историческое наследие.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Экономический эффект возникает в результате своевременного выполнения мероприятий Программы, после которых не потребуются государственные расходы на первоочередные мероприятия по обустройству и восстановлению воинских захоронений в течение следующих 20 – 25 лет.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Социальный эффект проявится в воспитании патриотизма у граждан Курской области, особенно у подрастающего поколения и подготовке их к достойному и самоотверженному служению обществ и государству, к выполнению обязанностей по защите Отечества.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К основным рискам, которые могут повлиять на достижение запланированных результатов, относятся финансовые риски, обусловленные отсутствием финансирования программы или уменьшением, по сравнению с планируемым объемом финансирования, и внешние риски, обусловленные резкими стихийными бедствиями и техногенными катастрофами.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</w:p>
    <w:p w:rsidR="008D1E00" w:rsidRPr="000A3E15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>Оценка эффективности расходования бюджетных средств</w:t>
      </w:r>
    </w:p>
    <w:p w:rsidR="008D1E00" w:rsidRDefault="008D1E00" w:rsidP="008D1E00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Оценка эффективности реализации Программы осуществляется путем сравнения значений показателей в год окончания ее реализации с их целевыми значениями. При этом результативность каждого мероприятия Программы оценивается исходя из соответствия его ожидаемых результатов поставленной цели и степени приближения к этой цели.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</w:p>
    <w:p w:rsidR="008D1E00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Обоснование потребностей в необходимых ресурсах</w:t>
      </w:r>
    </w:p>
    <w:p w:rsidR="008D1E00" w:rsidRDefault="008D1E00" w:rsidP="008D1E00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Объем финансовых ресурсов, необходимых для реализации Программы, рассчитан исходя их необходимости достижения запланированных целевых показателей и индикаторов Программы.</w:t>
      </w:r>
    </w:p>
    <w:p w:rsidR="008D1E00" w:rsidRPr="00D4772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Финансирование программных мероприятий будет осуществляться за счет средств федерального бюджета, областного бюджета, а также за счет средств местного бюджета. </w:t>
      </w:r>
    </w:p>
    <w:p w:rsidR="008D1E00" w:rsidRDefault="008D1E00" w:rsidP="008D1E00">
      <w:pPr>
        <w:pStyle w:val="a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8D1E00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Система управления реализацией Программы</w:t>
      </w:r>
    </w:p>
    <w:p w:rsidR="008D1E00" w:rsidRDefault="008D1E00" w:rsidP="008D1E00">
      <w:pPr>
        <w:pStyle w:val="a5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Система управления Программой направлена на достижение поставленных Программой целей, задачи и эффективности от проведения каждого мероприятия, а также получение долгосрочных устойчивых результатов.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Субъектом бюджетного планирования программы явл</w:t>
      </w:r>
      <w:r w:rsidR="00410BB4">
        <w:rPr>
          <w:rFonts w:ascii="Arial" w:hAnsi="Arial" w:cs="Arial"/>
          <w:sz w:val="24"/>
        </w:rPr>
        <w:t>яется Администрация Волоконского сельсовета Большесолдатского</w:t>
      </w:r>
      <w:r>
        <w:rPr>
          <w:rFonts w:ascii="Arial" w:hAnsi="Arial" w:cs="Arial"/>
          <w:sz w:val="24"/>
        </w:rPr>
        <w:t xml:space="preserve"> района Курской области. Финансирование Программы производится за счет средств федерального, областного и местного бюджетов.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Реализацию Программы осущест</w:t>
      </w:r>
      <w:r w:rsidR="00410BB4">
        <w:rPr>
          <w:rFonts w:ascii="Arial" w:hAnsi="Arial" w:cs="Arial"/>
          <w:sz w:val="24"/>
        </w:rPr>
        <w:t>вляют Администрация Волоконского сельсовета Большесолдатского</w:t>
      </w:r>
      <w:r>
        <w:rPr>
          <w:rFonts w:ascii="Arial" w:hAnsi="Arial" w:cs="Arial"/>
          <w:sz w:val="24"/>
        </w:rPr>
        <w:t xml:space="preserve"> района Курской области как главный распорядитель бюджетных средств и комитет </w:t>
      </w:r>
      <w:proofErr w:type="spellStart"/>
      <w:proofErr w:type="gramStart"/>
      <w:r>
        <w:rPr>
          <w:rFonts w:ascii="Arial" w:hAnsi="Arial" w:cs="Arial"/>
          <w:sz w:val="24"/>
        </w:rPr>
        <w:t>жилищно</w:t>
      </w:r>
      <w:proofErr w:type="spellEnd"/>
      <w:r>
        <w:rPr>
          <w:rFonts w:ascii="Arial" w:hAnsi="Arial" w:cs="Arial"/>
          <w:sz w:val="24"/>
        </w:rPr>
        <w:t xml:space="preserve"> – коммунального</w:t>
      </w:r>
      <w:proofErr w:type="gramEnd"/>
      <w:r>
        <w:rPr>
          <w:rFonts w:ascii="Arial" w:hAnsi="Arial" w:cs="Arial"/>
          <w:sz w:val="24"/>
        </w:rPr>
        <w:t xml:space="preserve"> хозяйства и ТЭК Курской области.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При необходи</w:t>
      </w:r>
      <w:r w:rsidR="00410BB4">
        <w:rPr>
          <w:rFonts w:ascii="Arial" w:hAnsi="Arial" w:cs="Arial"/>
          <w:sz w:val="24"/>
        </w:rPr>
        <w:t>мости Администрация Волоконского сельсовета Большесолдатского</w:t>
      </w:r>
      <w:r>
        <w:rPr>
          <w:rFonts w:ascii="Arial" w:hAnsi="Arial" w:cs="Arial"/>
          <w:sz w:val="24"/>
        </w:rPr>
        <w:t xml:space="preserve"> района Курской области вносит в установленном порядке предложения по уточнению мероприятий Программы с учетом складывающейся обстановки на т</w:t>
      </w:r>
      <w:r w:rsidR="00410BB4">
        <w:rPr>
          <w:rFonts w:ascii="Arial" w:hAnsi="Arial" w:cs="Arial"/>
          <w:sz w:val="24"/>
        </w:rPr>
        <w:t>ерритории Волоконского сельсовета Бо</w:t>
      </w:r>
      <w:r w:rsidR="001E00C4">
        <w:rPr>
          <w:rFonts w:ascii="Arial" w:hAnsi="Arial" w:cs="Arial"/>
          <w:sz w:val="24"/>
        </w:rPr>
        <w:t>л</w:t>
      </w:r>
      <w:r w:rsidR="00410BB4">
        <w:rPr>
          <w:rFonts w:ascii="Arial" w:hAnsi="Arial" w:cs="Arial"/>
          <w:sz w:val="24"/>
        </w:rPr>
        <w:t>ьшесолдатского</w:t>
      </w:r>
      <w:r>
        <w:rPr>
          <w:rFonts w:ascii="Arial" w:hAnsi="Arial" w:cs="Arial"/>
          <w:sz w:val="24"/>
        </w:rPr>
        <w:t xml:space="preserve"> района Курской обла</w:t>
      </w:r>
      <w:r w:rsidR="001E00C4">
        <w:rPr>
          <w:rFonts w:ascii="Arial" w:hAnsi="Arial" w:cs="Arial"/>
          <w:sz w:val="24"/>
        </w:rPr>
        <w:t>сти в части памятников погибшим воинам-односельчанам</w:t>
      </w:r>
      <w:r>
        <w:rPr>
          <w:rFonts w:ascii="Arial" w:hAnsi="Arial" w:cs="Arial"/>
          <w:sz w:val="24"/>
        </w:rPr>
        <w:t>, которые требуют восстановления (ремонта, реставрации, благоустройства).</w:t>
      </w:r>
    </w:p>
    <w:p w:rsidR="008D1E00" w:rsidRDefault="00410BB4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Администрация Волоконского сельсовета Большесолдатского</w:t>
      </w:r>
      <w:r w:rsidR="008D1E00">
        <w:rPr>
          <w:rFonts w:ascii="Arial" w:hAnsi="Arial" w:cs="Arial"/>
          <w:sz w:val="24"/>
        </w:rPr>
        <w:t xml:space="preserve"> района Курской области несет ответственность за реализацию и конечные результаты Программы, рациональное использование выделяемых на ее выполнение финансовых средств.</w:t>
      </w:r>
    </w:p>
    <w:p w:rsidR="008D1E00" w:rsidRDefault="008D1E00" w:rsidP="008D1E00">
      <w:pPr>
        <w:pStyle w:val="a5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ходом реализации Программы</w:t>
      </w:r>
    </w:p>
    <w:p w:rsidR="008D1E00" w:rsidRDefault="008D1E00" w:rsidP="008D1E00">
      <w:pPr>
        <w:pStyle w:val="a5"/>
        <w:ind w:left="720"/>
        <w:jc w:val="left"/>
        <w:rPr>
          <w:rFonts w:ascii="Arial" w:hAnsi="Arial" w:cs="Arial"/>
          <w:b/>
          <w:sz w:val="28"/>
          <w:szCs w:val="28"/>
        </w:rPr>
      </w:pP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ходом реализации Программы осуществляет Администрация</w:t>
      </w:r>
      <w:r w:rsidR="00410BB4">
        <w:rPr>
          <w:rFonts w:ascii="Arial" w:hAnsi="Arial" w:cs="Arial"/>
          <w:sz w:val="24"/>
        </w:rPr>
        <w:t xml:space="preserve"> Волоконского сельсовета Большесолдатского</w:t>
      </w:r>
      <w:r>
        <w:rPr>
          <w:rFonts w:ascii="Arial" w:hAnsi="Arial" w:cs="Arial"/>
          <w:sz w:val="24"/>
        </w:rPr>
        <w:t xml:space="preserve"> района Курской области.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Оценка реализации Программы производ</w:t>
      </w:r>
      <w:r w:rsidR="00410BB4">
        <w:rPr>
          <w:rFonts w:ascii="Arial" w:hAnsi="Arial" w:cs="Arial"/>
          <w:sz w:val="24"/>
        </w:rPr>
        <w:t>ится Администрацией Волоконского сельсовета Большесолдатского</w:t>
      </w:r>
      <w:r>
        <w:rPr>
          <w:rFonts w:ascii="Arial" w:hAnsi="Arial" w:cs="Arial"/>
          <w:sz w:val="24"/>
        </w:rPr>
        <w:t xml:space="preserve"> района Курской области за каждый отчетный финансовый год и за весь период реализации Программы.</w:t>
      </w:r>
    </w:p>
    <w:p w:rsidR="008D1E00" w:rsidRDefault="00410BB4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Администрация Волоконского сельсовета Большесолдатского</w:t>
      </w:r>
      <w:r w:rsidR="008D1E00">
        <w:rPr>
          <w:rFonts w:ascii="Arial" w:hAnsi="Arial" w:cs="Arial"/>
          <w:sz w:val="24"/>
        </w:rPr>
        <w:t xml:space="preserve"> района Курской области ежегодно формирует отчет о реализации программы, включающий оценку эффективности реализации Программы за отчетный год.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Отчет о реализации Программы должен содержать: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сведения о результатах реализации Программы за отчетный период;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сведения о соответствии достигнутых, в результате реализации Программы, индикаторов и показателей, запланированных программой;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информацию о ходе выполнения программных мероприятий;</w:t>
      </w:r>
    </w:p>
    <w:p w:rsidR="008D1E0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оценку эффективности реализации Программы, производственную в соответствии с методикой, установленной Программой;</w:t>
      </w:r>
    </w:p>
    <w:p w:rsidR="008D1E00" w:rsidRPr="00EB6390" w:rsidRDefault="008D1E00" w:rsidP="008D1E00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меры по повышению эффективности реализации Программы. </w:t>
      </w:r>
    </w:p>
    <w:p w:rsidR="008D1E00" w:rsidRPr="0049671B" w:rsidRDefault="008D1E00" w:rsidP="0049671B">
      <w:pPr>
        <w:rPr>
          <w:rFonts w:ascii="Arial" w:hAnsi="Arial" w:cs="Arial"/>
          <w:color w:val="000000" w:themeColor="text1"/>
        </w:rPr>
        <w:sectPr w:rsidR="008D1E00" w:rsidRPr="0049671B" w:rsidSect="00F2138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Приложение № 1</w:t>
      </w: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 муниципальной программе «Увековечение памяти погибших</w:t>
      </w: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территории муниципального образования</w:t>
      </w:r>
    </w:p>
    <w:p w:rsidR="008D1E00" w:rsidRPr="00D94E60" w:rsidRDefault="00410BB4" w:rsidP="00D94E6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proofErr w:type="spellStart"/>
      <w:r>
        <w:rPr>
          <w:rFonts w:ascii="Arial" w:hAnsi="Arial" w:cs="Arial"/>
          <w:color w:val="000000" w:themeColor="text1"/>
        </w:rPr>
        <w:t>Волоконский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</w:rPr>
        <w:t>Большесолдатского</w:t>
      </w:r>
      <w:proofErr w:type="spellEnd"/>
      <w:r w:rsidR="008D1E00">
        <w:rPr>
          <w:rFonts w:ascii="Arial" w:hAnsi="Arial" w:cs="Arial"/>
          <w:color w:val="000000" w:themeColor="text1"/>
        </w:rPr>
        <w:t xml:space="preserve"> района Курской области</w:t>
      </w:r>
      <w:r w:rsidR="008D1E00" w:rsidRPr="00D94E60">
        <w:rPr>
          <w:rFonts w:ascii="Arial" w:hAnsi="Arial" w:cs="Arial"/>
          <w:color w:val="000000" w:themeColor="text1"/>
        </w:rPr>
        <w:t>»</w:t>
      </w: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</w:p>
    <w:p w:rsidR="008D1E00" w:rsidRDefault="008D1E00" w:rsidP="008D1E00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ПРОГНОЗИРУЕМЫЕ ЗНАЧЕНИЯ ЦЕЛЕВЫХ ИНДИКАТОРОВ И ПОКАЗАТЕЛЕЙ, МУНИЦИПАЛЬНОЙ ПРОГРАММЫ «УВЕКОВЕЧЕНИЕ ПАМЯТИ ПОГИБШИХ НА ТЕРРИТОРИИ МУНИЦИЦИП</w:t>
      </w:r>
      <w:r w:rsidR="00410BB4">
        <w:rPr>
          <w:rFonts w:ascii="Arial" w:hAnsi="Arial" w:cs="Arial"/>
          <w:color w:val="000000" w:themeColor="text1"/>
          <w:sz w:val="28"/>
          <w:szCs w:val="28"/>
        </w:rPr>
        <w:t>АЛЬНОГО ОБРАЗОВАНИЯ «ВОЛОКОНСКИЙ СЕЛЬСОВЕТ» БОЛЬШЕСОЛДАТСКОГО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РАЙОНА КУРСКОЙ ОБЛАСТИ»</w:t>
      </w:r>
    </w:p>
    <w:p w:rsidR="008D1E00" w:rsidRDefault="008D1E00" w:rsidP="008D1E00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662"/>
        <w:gridCol w:w="2468"/>
        <w:gridCol w:w="1423"/>
        <w:gridCol w:w="1758"/>
        <w:gridCol w:w="1551"/>
        <w:gridCol w:w="1551"/>
        <w:gridCol w:w="1551"/>
        <w:gridCol w:w="1551"/>
        <w:gridCol w:w="1551"/>
      </w:tblGrid>
      <w:tr w:rsidR="008D1E00" w:rsidTr="00AB10E6">
        <w:trPr>
          <w:trHeight w:val="405"/>
        </w:trPr>
        <w:tc>
          <w:tcPr>
            <w:tcW w:w="662" w:type="dxa"/>
            <w:vMerge w:val="restart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07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</w:p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4078B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4078B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4078B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8" w:type="dxa"/>
            <w:vMerge w:val="restart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индикаторов и показателей, целей и задач Программы</w:t>
            </w:r>
          </w:p>
        </w:tc>
        <w:tc>
          <w:tcPr>
            <w:tcW w:w="1423" w:type="dxa"/>
            <w:vMerge w:val="restart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</w:t>
            </w:r>
          </w:p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9513" w:type="dxa"/>
            <w:gridSpan w:val="6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8D1E00" w:rsidTr="00AB10E6">
        <w:trPr>
          <w:trHeight w:val="705"/>
        </w:trPr>
        <w:tc>
          <w:tcPr>
            <w:tcW w:w="662" w:type="dxa"/>
            <w:vMerge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8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3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2024</w:t>
            </w:r>
          </w:p>
        </w:tc>
        <w:tc>
          <w:tcPr>
            <w:tcW w:w="1551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 период</w:t>
            </w:r>
          </w:p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Реализации</w:t>
            </w:r>
          </w:p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Программы</w:t>
            </w:r>
          </w:p>
        </w:tc>
      </w:tr>
      <w:tr w:rsidR="008D1E00" w:rsidTr="00AB10E6">
        <w:tc>
          <w:tcPr>
            <w:tcW w:w="14066" w:type="dxa"/>
            <w:gridSpan w:val="9"/>
          </w:tcPr>
          <w:p w:rsidR="008D1E00" w:rsidRPr="0004078B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Цель. Увековечение памяти погибших при защите Отечества</w:t>
            </w:r>
          </w:p>
        </w:tc>
      </w:tr>
      <w:tr w:rsidR="008D1E00" w:rsidTr="00AB10E6">
        <w:tc>
          <w:tcPr>
            <w:tcW w:w="14066" w:type="dxa"/>
            <w:gridSpan w:val="9"/>
          </w:tcPr>
          <w:p w:rsidR="008D1E00" w:rsidRPr="0004078B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Задача. Поддержание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военно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ме</w:t>
            </w:r>
            <w:r w:rsidR="00410BB4">
              <w:rPr>
                <w:rFonts w:ascii="Arial" w:hAnsi="Arial" w:cs="Arial"/>
                <w:color w:val="000000" w:themeColor="text1"/>
                <w:sz w:val="24"/>
                <w:szCs w:val="24"/>
              </w:rPr>
              <w:t>мориальных</w:t>
            </w:r>
            <w:proofErr w:type="gramEnd"/>
            <w:r w:rsidR="00410B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объектов Волоконского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сельсовета в удовлетворительном состоянии</w:t>
            </w:r>
          </w:p>
        </w:tc>
      </w:tr>
      <w:tr w:rsidR="008D1E00" w:rsidTr="00AB10E6">
        <w:tc>
          <w:tcPr>
            <w:tcW w:w="662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8D1E00" w:rsidTr="00D94E60">
        <w:trPr>
          <w:trHeight w:val="2061"/>
        </w:trPr>
        <w:tc>
          <w:tcPr>
            <w:tcW w:w="662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Нанесение имен (воинских званий, фамилий и инициалов) погибших при защите Отечества на мемориальные сооружения </w:t>
            </w:r>
          </w:p>
        </w:tc>
        <w:tc>
          <w:tcPr>
            <w:tcW w:w="1423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75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D1E00" w:rsidRPr="0004078B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D1E00" w:rsidRPr="0004078B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D1E00" w:rsidRPr="0004078B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D1E00" w:rsidRPr="0004078B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8D1E00" w:rsidTr="00AB10E6">
        <w:tc>
          <w:tcPr>
            <w:tcW w:w="662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восстановительных работ</w:t>
            </w:r>
          </w:p>
        </w:tc>
        <w:tc>
          <w:tcPr>
            <w:tcW w:w="1423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75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8D1E00" w:rsidTr="00AB10E6">
        <w:tc>
          <w:tcPr>
            <w:tcW w:w="662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Установка мемориальных знаков</w:t>
            </w:r>
          </w:p>
        </w:tc>
        <w:tc>
          <w:tcPr>
            <w:tcW w:w="1423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758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D1E00" w:rsidRPr="0004078B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D1E00" w:rsidRPr="0004078B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D1E00" w:rsidRPr="0004078B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D1E00" w:rsidRPr="0004078B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D1E00" w:rsidRPr="0004078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D1E00" w:rsidRPr="007657CF" w:rsidRDefault="008D1E00" w:rsidP="007657C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Приложение № 2</w:t>
      </w: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 муниципальной программе «Увековечение памяти погибших</w:t>
      </w: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территории муниципального образования</w:t>
      </w:r>
    </w:p>
    <w:p w:rsidR="008D1E00" w:rsidRPr="00D94E60" w:rsidRDefault="00410BB4" w:rsidP="00D94E60">
      <w:pPr>
        <w:pStyle w:val="a4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proofErr w:type="spellStart"/>
      <w:r>
        <w:rPr>
          <w:rFonts w:ascii="Arial" w:hAnsi="Arial" w:cs="Arial"/>
          <w:color w:val="000000" w:themeColor="text1"/>
        </w:rPr>
        <w:t>Волоконский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</w:rPr>
        <w:t>Большесолдатского</w:t>
      </w:r>
      <w:proofErr w:type="spellEnd"/>
      <w:r w:rsidR="008D1E00">
        <w:rPr>
          <w:rFonts w:ascii="Arial" w:hAnsi="Arial" w:cs="Arial"/>
          <w:color w:val="000000" w:themeColor="text1"/>
        </w:rPr>
        <w:t xml:space="preserve"> района Курской области</w:t>
      </w:r>
      <w:r w:rsidR="008D1E00" w:rsidRPr="00D94E60">
        <w:rPr>
          <w:rFonts w:ascii="Arial" w:hAnsi="Arial" w:cs="Arial"/>
          <w:color w:val="000000" w:themeColor="text1"/>
        </w:rPr>
        <w:t>»</w:t>
      </w:r>
    </w:p>
    <w:p w:rsidR="008D1E00" w:rsidRDefault="008D1E00" w:rsidP="008D1E00">
      <w:pPr>
        <w:pStyle w:val="a4"/>
        <w:jc w:val="right"/>
        <w:rPr>
          <w:rFonts w:ascii="Arial" w:hAnsi="Arial" w:cs="Arial"/>
          <w:color w:val="000000" w:themeColor="text1"/>
        </w:rPr>
      </w:pPr>
    </w:p>
    <w:p w:rsidR="008D1E00" w:rsidRDefault="008D1E00" w:rsidP="008D1E00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ПЕРЕЧЕНЬ МЕРОПРИЯТИЙ МУНИЦИПАЛЬНОЙ ПРОГРАММЫ «УВЕКОВЕЧЕНИЕ ПАМЯТИ ПОГИБШИХ НА ТЕРРИТОРИИ МУНИЦИЦИП</w:t>
      </w:r>
      <w:r w:rsidR="00410BB4">
        <w:rPr>
          <w:rFonts w:ascii="Arial" w:hAnsi="Arial" w:cs="Arial"/>
          <w:color w:val="000000" w:themeColor="text1"/>
          <w:sz w:val="28"/>
          <w:szCs w:val="28"/>
        </w:rPr>
        <w:t>АЛЬНОГО ОБРАЗОВАНИЯ «ВОЛОКОНСКИЙ СЕЛЬСОВЕТ» БОЛЬШЕСОЛДАТСКОГО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РАЙОНА КУРСКОЙ ОБЛАСТИ»</w:t>
      </w:r>
    </w:p>
    <w:p w:rsidR="008D1E00" w:rsidRDefault="008D1E00" w:rsidP="008D1E00">
      <w:pPr>
        <w:pStyle w:val="a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720" w:type="dxa"/>
        <w:tblLayout w:type="fixed"/>
        <w:tblLook w:val="04A0"/>
      </w:tblPr>
      <w:tblGrid>
        <w:gridCol w:w="543"/>
        <w:gridCol w:w="2247"/>
        <w:gridCol w:w="1276"/>
        <w:gridCol w:w="1418"/>
        <w:gridCol w:w="1559"/>
        <w:gridCol w:w="992"/>
        <w:gridCol w:w="1134"/>
        <w:gridCol w:w="1134"/>
        <w:gridCol w:w="992"/>
        <w:gridCol w:w="851"/>
        <w:gridCol w:w="1920"/>
      </w:tblGrid>
      <w:tr w:rsidR="008D1E00" w:rsidTr="0049671B">
        <w:trPr>
          <w:trHeight w:val="420"/>
        </w:trPr>
        <w:tc>
          <w:tcPr>
            <w:tcW w:w="543" w:type="dxa"/>
            <w:vMerge w:val="restart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7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цели, задачи, мероприятий Программы</w:t>
            </w:r>
          </w:p>
        </w:tc>
        <w:tc>
          <w:tcPr>
            <w:tcW w:w="1276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 выполнения мероприятий</w:t>
            </w:r>
          </w:p>
        </w:tc>
        <w:tc>
          <w:tcPr>
            <w:tcW w:w="1418" w:type="dxa"/>
            <w:vMerge w:val="restart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финансирования</w:t>
            </w:r>
          </w:p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финансирования, всего (тыс. рублей)</w:t>
            </w:r>
          </w:p>
        </w:tc>
        <w:tc>
          <w:tcPr>
            <w:tcW w:w="5103" w:type="dxa"/>
            <w:gridSpan w:val="5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 по годам (тыс. рублей)</w:t>
            </w:r>
          </w:p>
        </w:tc>
        <w:tc>
          <w:tcPr>
            <w:tcW w:w="1920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Ожидаемый результат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натуральном выражении </w:t>
            </w:r>
          </w:p>
        </w:tc>
      </w:tr>
      <w:tr w:rsidR="008D1E00" w:rsidTr="0049671B">
        <w:trPr>
          <w:trHeight w:val="690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851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2024</w:t>
            </w:r>
          </w:p>
        </w:tc>
        <w:tc>
          <w:tcPr>
            <w:tcW w:w="1920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AB10E6">
        <w:tc>
          <w:tcPr>
            <w:tcW w:w="14066" w:type="dxa"/>
            <w:gridSpan w:val="11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Цель. Увековечение памяти погибших при защите Отечества</w:t>
            </w:r>
          </w:p>
        </w:tc>
      </w:tr>
      <w:tr w:rsidR="008D1E00" w:rsidTr="0049671B">
        <w:tc>
          <w:tcPr>
            <w:tcW w:w="543" w:type="dxa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20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</w:tr>
      <w:tr w:rsidR="008D1E00" w:rsidTr="00AB10E6">
        <w:tc>
          <w:tcPr>
            <w:tcW w:w="14066" w:type="dxa"/>
            <w:gridSpan w:val="11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Задача 1.Нанесение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8D1E00" w:rsidTr="0049671B">
        <w:trPr>
          <w:trHeight w:val="870"/>
        </w:trPr>
        <w:tc>
          <w:tcPr>
            <w:tcW w:w="543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7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Предоставление субсидий муниципальным образованиям Курской области с целью осуществления работ по нанесению имен (воинских званий, фамилий и инициалов) погибших при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защите Отечества на мемориальные сооружения </w:t>
            </w:r>
          </w:p>
        </w:tc>
        <w:tc>
          <w:tcPr>
            <w:tcW w:w="1276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418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20" w:type="dxa"/>
            <w:vMerge w:val="restart"/>
          </w:tcPr>
          <w:p w:rsidR="008D1E00" w:rsidRPr="00396A17" w:rsidRDefault="00AD6D36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Нанесено 1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имен (воинские звания, фамилии и инициалы) погибших при защите Отечес</w:t>
            </w:r>
            <w:r w:rsidR="0049671B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ва на мемориальные сооружения воинских захоронений 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 месту захоронения</w:t>
            </w:r>
          </w:p>
        </w:tc>
      </w:tr>
      <w:tr w:rsidR="008D1E00" w:rsidTr="0049671B">
        <w:trPr>
          <w:trHeight w:val="1110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20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49671B">
        <w:trPr>
          <w:trHeight w:val="1050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</w:tcPr>
          <w:p w:rsidR="008D1E00" w:rsidRPr="00396A17" w:rsidRDefault="00D94E6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8D1E00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8D1E00" w:rsidRPr="00396A17" w:rsidRDefault="00D94E6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8D1E00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8D1E00" w:rsidRPr="00396A17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</w:t>
            </w:r>
            <w:r w:rsidR="008D1E00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D1E00" w:rsidRPr="00396A17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</w:t>
            </w:r>
            <w:r w:rsidR="008D1E00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</w:t>
            </w:r>
            <w:r w:rsidR="008D1E00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8D1E00" w:rsidRPr="00396A17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</w:t>
            </w:r>
            <w:r w:rsidR="008D1E00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20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49671B">
        <w:trPr>
          <w:trHeight w:val="921"/>
        </w:trPr>
        <w:tc>
          <w:tcPr>
            <w:tcW w:w="543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7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субсидий муниципальным образованиям Курской области с целью осуществления работ по проведению восстановительных работ</w:t>
            </w:r>
          </w:p>
        </w:tc>
        <w:tc>
          <w:tcPr>
            <w:tcW w:w="1276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2020-2024 годы</w:t>
            </w:r>
          </w:p>
        </w:tc>
        <w:tc>
          <w:tcPr>
            <w:tcW w:w="1418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20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1E00" w:rsidTr="0049671B">
        <w:trPr>
          <w:trHeight w:val="1222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20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49671B">
        <w:trPr>
          <w:trHeight w:val="871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20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49671B">
        <w:trPr>
          <w:trHeight w:val="904"/>
        </w:trPr>
        <w:tc>
          <w:tcPr>
            <w:tcW w:w="543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7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Представление субсидий муниципальным образованиям Курской области с целью осуществления работ по установке мемориальных знаков</w:t>
            </w:r>
          </w:p>
        </w:tc>
        <w:tc>
          <w:tcPr>
            <w:tcW w:w="1276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2020-2024 годы</w:t>
            </w:r>
          </w:p>
        </w:tc>
        <w:tc>
          <w:tcPr>
            <w:tcW w:w="1418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20" w:type="dxa"/>
            <w:vMerge w:val="restart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Проведена установка одного мемориального знака</w:t>
            </w:r>
          </w:p>
        </w:tc>
      </w:tr>
      <w:tr w:rsidR="008D1E00" w:rsidTr="0049671B">
        <w:trPr>
          <w:trHeight w:val="1105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20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49671B">
        <w:trPr>
          <w:trHeight w:val="1021"/>
        </w:trPr>
        <w:tc>
          <w:tcPr>
            <w:tcW w:w="543" w:type="dxa"/>
            <w:vMerge/>
          </w:tcPr>
          <w:p w:rsidR="008D1E00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20" w:type="dxa"/>
            <w:vMerge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49671B">
        <w:tc>
          <w:tcPr>
            <w:tcW w:w="4066" w:type="dxa"/>
            <w:gridSpan w:val="3"/>
          </w:tcPr>
          <w:p w:rsidR="008D1E00" w:rsidRPr="00396A17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E00" w:rsidRPr="00396A17" w:rsidRDefault="00D94E6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1E00" w:rsidRPr="00396A17" w:rsidRDefault="00D94E6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D1E00" w:rsidRPr="00396A17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1,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E00" w:rsidRPr="00396A17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1,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396A17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1,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1E00" w:rsidRPr="00396A17" w:rsidRDefault="0049671B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1,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1E00" w:rsidTr="0049671B">
        <w:tc>
          <w:tcPr>
            <w:tcW w:w="4066" w:type="dxa"/>
            <w:gridSpan w:val="3"/>
          </w:tcPr>
          <w:p w:rsidR="008D1E00" w:rsidRPr="00EA3BCB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3BC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:rsidR="008D1E00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0" w:type="dxa"/>
          </w:tcPr>
          <w:p w:rsidR="008D1E00" w:rsidRPr="00396A17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1E00" w:rsidTr="0049671B">
        <w:tc>
          <w:tcPr>
            <w:tcW w:w="4066" w:type="dxa"/>
            <w:gridSpan w:val="3"/>
          </w:tcPr>
          <w:p w:rsidR="008D1E00" w:rsidRPr="00EA3BCB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бюджет:</w:t>
            </w:r>
          </w:p>
        </w:tc>
        <w:tc>
          <w:tcPr>
            <w:tcW w:w="1418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1E00" w:rsidTr="0049671B">
        <w:tc>
          <w:tcPr>
            <w:tcW w:w="4066" w:type="dxa"/>
            <w:gridSpan w:val="3"/>
          </w:tcPr>
          <w:p w:rsidR="008D1E00" w:rsidRPr="00EA3BCB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1E00" w:rsidTr="0049671B">
        <w:tc>
          <w:tcPr>
            <w:tcW w:w="4066" w:type="dxa"/>
            <w:gridSpan w:val="3"/>
          </w:tcPr>
          <w:p w:rsidR="008D1E00" w:rsidRPr="00EA3BCB" w:rsidRDefault="008D1E00" w:rsidP="00AB10E6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E00" w:rsidRPr="00EA3BCB" w:rsidRDefault="00D94E6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1E00" w:rsidRPr="00EA3BCB" w:rsidRDefault="00D94E6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D1E00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8D1E00" w:rsidRPr="00EA3BCB" w:rsidRDefault="008D1E00" w:rsidP="00AB10E6">
            <w:pPr>
              <w:pStyle w:val="a4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D1E00" w:rsidRPr="0049671B" w:rsidRDefault="008D1E00" w:rsidP="0049671B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8D1E00" w:rsidRPr="0049671B" w:rsidSect="0004078B">
      <w:pgSz w:w="16838" w:h="11906" w:orient="landscape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5E47"/>
    <w:multiLevelType w:val="hybridMultilevel"/>
    <w:tmpl w:val="C33C7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F1D0F"/>
    <w:multiLevelType w:val="hybridMultilevel"/>
    <w:tmpl w:val="C69A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4B8A"/>
    <w:rsid w:val="0004078B"/>
    <w:rsid w:val="00083B60"/>
    <w:rsid w:val="000A3E15"/>
    <w:rsid w:val="00120003"/>
    <w:rsid w:val="001336C8"/>
    <w:rsid w:val="001B0E4D"/>
    <w:rsid w:val="001E00C4"/>
    <w:rsid w:val="002851F4"/>
    <w:rsid w:val="002B4986"/>
    <w:rsid w:val="002C3B19"/>
    <w:rsid w:val="00313909"/>
    <w:rsid w:val="00396A17"/>
    <w:rsid w:val="003B474D"/>
    <w:rsid w:val="00410BB4"/>
    <w:rsid w:val="0041103A"/>
    <w:rsid w:val="00411ACD"/>
    <w:rsid w:val="00416CA8"/>
    <w:rsid w:val="004747DA"/>
    <w:rsid w:val="0049671B"/>
    <w:rsid w:val="00523A16"/>
    <w:rsid w:val="00534E1F"/>
    <w:rsid w:val="005765F3"/>
    <w:rsid w:val="0057793B"/>
    <w:rsid w:val="006714E7"/>
    <w:rsid w:val="0072593A"/>
    <w:rsid w:val="007657CF"/>
    <w:rsid w:val="007A4C80"/>
    <w:rsid w:val="007A670C"/>
    <w:rsid w:val="007E2D92"/>
    <w:rsid w:val="00834B8A"/>
    <w:rsid w:val="0088653D"/>
    <w:rsid w:val="008D1E00"/>
    <w:rsid w:val="008D610E"/>
    <w:rsid w:val="008F51E0"/>
    <w:rsid w:val="0090037A"/>
    <w:rsid w:val="009A3AEB"/>
    <w:rsid w:val="009C68DD"/>
    <w:rsid w:val="009F5635"/>
    <w:rsid w:val="00A210FE"/>
    <w:rsid w:val="00A434E5"/>
    <w:rsid w:val="00A57831"/>
    <w:rsid w:val="00AB10E6"/>
    <w:rsid w:val="00AD6D36"/>
    <w:rsid w:val="00B47F88"/>
    <w:rsid w:val="00B55EEF"/>
    <w:rsid w:val="00B75DE0"/>
    <w:rsid w:val="00BA60E7"/>
    <w:rsid w:val="00C22D42"/>
    <w:rsid w:val="00C34DD5"/>
    <w:rsid w:val="00C53D7E"/>
    <w:rsid w:val="00C67704"/>
    <w:rsid w:val="00D256BD"/>
    <w:rsid w:val="00D36820"/>
    <w:rsid w:val="00D47720"/>
    <w:rsid w:val="00D65908"/>
    <w:rsid w:val="00D76564"/>
    <w:rsid w:val="00D82944"/>
    <w:rsid w:val="00D94E60"/>
    <w:rsid w:val="00DE394B"/>
    <w:rsid w:val="00DE3F27"/>
    <w:rsid w:val="00E03763"/>
    <w:rsid w:val="00E35581"/>
    <w:rsid w:val="00E715D8"/>
    <w:rsid w:val="00EA3BCB"/>
    <w:rsid w:val="00EB242C"/>
    <w:rsid w:val="00EB6390"/>
    <w:rsid w:val="00F21383"/>
    <w:rsid w:val="00F32E42"/>
    <w:rsid w:val="00F42404"/>
    <w:rsid w:val="00F53319"/>
    <w:rsid w:val="00F75D0F"/>
    <w:rsid w:val="00F8703B"/>
    <w:rsid w:val="00FB4755"/>
    <w:rsid w:val="00FC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4B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35"/>
    <w:pPr>
      <w:ind w:left="720"/>
      <w:contextualSpacing/>
    </w:pPr>
  </w:style>
  <w:style w:type="paragraph" w:styleId="a5">
    <w:name w:val="Body Text"/>
    <w:basedOn w:val="a"/>
    <w:link w:val="a6"/>
    <w:rsid w:val="00313909"/>
    <w:pPr>
      <w:jc w:val="center"/>
    </w:pPr>
    <w:rPr>
      <w:sz w:val="40"/>
    </w:rPr>
  </w:style>
  <w:style w:type="character" w:customStyle="1" w:styleId="a6">
    <w:name w:val="Основной текст Знак"/>
    <w:basedOn w:val="a0"/>
    <w:link w:val="a5"/>
    <w:rsid w:val="00313909"/>
    <w:rPr>
      <w:rFonts w:ascii="Times New Roman" w:eastAsia="Times New Roman" w:hAnsi="Times New Roman" w:cs="Times New Roman"/>
      <w:sz w:val="40"/>
      <w:szCs w:val="24"/>
    </w:rPr>
  </w:style>
  <w:style w:type="table" w:styleId="a7">
    <w:name w:val="Table Grid"/>
    <w:basedOn w:val="a1"/>
    <w:uiPriority w:val="59"/>
    <w:rsid w:val="0004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rsid w:val="002B4986"/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209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62A5D-DEFD-405F-B964-B8150C5E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volokonsk</cp:lastModifiedBy>
  <cp:revision>6</cp:revision>
  <cp:lastPrinted>2020-12-28T09:41:00Z</cp:lastPrinted>
  <dcterms:created xsi:type="dcterms:W3CDTF">2020-12-28T09:32:00Z</dcterms:created>
  <dcterms:modified xsi:type="dcterms:W3CDTF">2021-02-16T12:31:00Z</dcterms:modified>
</cp:coreProperties>
</file>