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DA" w:rsidRDefault="00FD58DA" w:rsidP="00FD58DA">
      <w:pPr>
        <w:jc w:val="center"/>
      </w:pPr>
      <w:r>
        <w:t>АДМИНИСТРАЦИЯ ВОЛОКОНСКОГО СЕЛЬСОВЕТА</w:t>
      </w:r>
    </w:p>
    <w:p w:rsidR="00FD58DA" w:rsidRDefault="00FD58DA" w:rsidP="00FD58DA">
      <w:pPr>
        <w:jc w:val="center"/>
      </w:pPr>
      <w:r>
        <w:t>БОЛЬШЕСОЛДАТСКОГО РАЙОНА КУРСКОЙ ОБЛАСТИ</w:t>
      </w:r>
    </w:p>
    <w:p w:rsidR="00FD58DA" w:rsidRDefault="00FD58DA" w:rsidP="00FD58DA">
      <w:pPr>
        <w:jc w:val="center"/>
      </w:pPr>
    </w:p>
    <w:p w:rsidR="00FD58DA" w:rsidRDefault="00FD58DA" w:rsidP="00FD58DA"/>
    <w:p w:rsidR="00FD58DA" w:rsidRDefault="00FD58DA" w:rsidP="00FD58DA"/>
    <w:p w:rsidR="00FD58DA" w:rsidRDefault="00FD58DA" w:rsidP="00FD58DA">
      <w:pPr>
        <w:jc w:val="center"/>
      </w:pPr>
      <w:r>
        <w:t>ПОСТАНОВЛЕНИЕ</w:t>
      </w:r>
    </w:p>
    <w:p w:rsidR="00FD58DA" w:rsidRDefault="00FD58DA" w:rsidP="00FD58DA">
      <w:pPr>
        <w:jc w:val="center"/>
      </w:pPr>
    </w:p>
    <w:p w:rsidR="00FD58DA" w:rsidRDefault="00FD58DA" w:rsidP="00FD58DA">
      <w:r>
        <w:t>от 31.05.2019 года № 60/2</w:t>
      </w:r>
    </w:p>
    <w:p w:rsidR="00FD58DA" w:rsidRDefault="00FD58DA" w:rsidP="00FD58DA">
      <w:proofErr w:type="spellStart"/>
      <w:r>
        <w:t>с</w:t>
      </w:r>
      <w:proofErr w:type="gramStart"/>
      <w:r>
        <w:t>.В</w:t>
      </w:r>
      <w:proofErr w:type="gramEnd"/>
      <w:r>
        <w:t>олоконск</w:t>
      </w:r>
      <w:proofErr w:type="spellEnd"/>
    </w:p>
    <w:p w:rsidR="00FD58DA" w:rsidRDefault="00FD58DA" w:rsidP="00FD58DA"/>
    <w:p w:rsidR="00FD58DA" w:rsidRDefault="00FD58DA" w:rsidP="00FD58DA"/>
    <w:p w:rsidR="00FD58DA" w:rsidRDefault="00FD58DA" w:rsidP="00FD58DA">
      <w:r>
        <w:t xml:space="preserve"> О внесении изменений в  муниципальную программу</w:t>
      </w:r>
    </w:p>
    <w:p w:rsidR="00FD58DA" w:rsidRDefault="00FD58DA" w:rsidP="00FD58DA">
      <w:r>
        <w:t xml:space="preserve">  «Защита населения и территорий </w:t>
      </w:r>
      <w:proofErr w:type="gramStart"/>
      <w:r>
        <w:t>от</w:t>
      </w:r>
      <w:proofErr w:type="gramEnd"/>
      <w:r>
        <w:t xml:space="preserve"> чрезвычайных</w:t>
      </w:r>
    </w:p>
    <w:p w:rsidR="00FD58DA" w:rsidRDefault="00FD58DA" w:rsidP="00FD58DA">
      <w:r>
        <w:t xml:space="preserve"> ситуаций</w:t>
      </w:r>
      <w:proofErr w:type="gramStart"/>
      <w:r>
        <w:t xml:space="preserve"> ,</w:t>
      </w:r>
      <w:proofErr w:type="gramEnd"/>
      <w:r>
        <w:t xml:space="preserve"> обеспечение пожарной безопасности и</w:t>
      </w:r>
    </w:p>
    <w:p w:rsidR="00FD58DA" w:rsidRDefault="00FD58DA" w:rsidP="00FD58DA">
      <w:r>
        <w:t xml:space="preserve"> безопасности людей на водных объектах»</w:t>
      </w:r>
    </w:p>
    <w:p w:rsidR="00FD58DA" w:rsidRDefault="00FD58DA" w:rsidP="00FD58DA">
      <w:r>
        <w:t xml:space="preserve">Администрации </w:t>
      </w:r>
      <w:proofErr w:type="spellStart"/>
      <w:r>
        <w:t>Волоконского</w:t>
      </w:r>
      <w:proofErr w:type="spellEnd"/>
      <w:r>
        <w:t xml:space="preserve"> сельсовета</w:t>
      </w:r>
    </w:p>
    <w:p w:rsidR="00FD58DA" w:rsidRDefault="00FD58DA" w:rsidP="00FD58DA">
      <w:proofErr w:type="spellStart"/>
      <w:r>
        <w:t>Большесолдатского</w:t>
      </w:r>
      <w:proofErr w:type="spellEnd"/>
      <w:r>
        <w:t xml:space="preserve"> района Курской области</w:t>
      </w:r>
    </w:p>
    <w:p w:rsidR="00FD58DA" w:rsidRDefault="00FD58DA" w:rsidP="00FD58DA"/>
    <w:p w:rsidR="00FD58DA" w:rsidRDefault="00FD58DA" w:rsidP="00FD58DA"/>
    <w:p w:rsidR="00FD58DA" w:rsidRDefault="00FD58DA" w:rsidP="00FD58DA">
      <w:r>
        <w:t xml:space="preserve">                    Администрация </w:t>
      </w:r>
      <w:proofErr w:type="spellStart"/>
      <w:r>
        <w:t>Волоконского</w:t>
      </w:r>
      <w:proofErr w:type="spellEnd"/>
      <w:r>
        <w:t xml:space="preserve"> сельсовета </w:t>
      </w:r>
      <w:proofErr w:type="spellStart"/>
      <w:r>
        <w:t>Большесолдатского</w:t>
      </w:r>
      <w:proofErr w:type="spellEnd"/>
      <w:r>
        <w:t xml:space="preserve"> района Курской области ПОСТАНОВЛЯЕТ:</w:t>
      </w:r>
    </w:p>
    <w:p w:rsidR="00FD58DA" w:rsidRDefault="00FD58DA" w:rsidP="00FD58DA"/>
    <w:p w:rsidR="00FD58DA" w:rsidRDefault="00FD58DA" w:rsidP="00FD58DA">
      <w:r>
        <w:t xml:space="preserve">1.Внести изменения на основании Решения Собрания депутатов </w:t>
      </w:r>
      <w:proofErr w:type="spellStart"/>
      <w:r>
        <w:t>Волоконского</w:t>
      </w:r>
      <w:proofErr w:type="spellEnd"/>
      <w:r>
        <w:t xml:space="preserve"> сельсовета </w:t>
      </w:r>
      <w:proofErr w:type="spellStart"/>
      <w:r>
        <w:t>Большесолдатского</w:t>
      </w:r>
      <w:proofErr w:type="spellEnd"/>
      <w:r>
        <w:t xml:space="preserve"> района  № 13 от 31.05.2019г. в  Муниципальную  программу «Защита населения и территорий от чрезвычайных ситуаций, обеспечение  пожарной безопасности и безопасности людей на водных объектах»</w:t>
      </w:r>
      <w:proofErr w:type="gramStart"/>
      <w:r>
        <w:t xml:space="preserve"> ,</w:t>
      </w:r>
      <w:proofErr w:type="gramEnd"/>
      <w:r>
        <w:t xml:space="preserve"> программу изложить в  новой редакции.</w:t>
      </w:r>
    </w:p>
    <w:p w:rsidR="00FD58DA" w:rsidRDefault="00FD58DA" w:rsidP="00FD58DA">
      <w:r>
        <w:t xml:space="preserve">2. </w:t>
      </w:r>
      <w:proofErr w:type="gramStart"/>
      <w:r>
        <w:t>Контроль за</w:t>
      </w:r>
      <w:proofErr w:type="gramEnd"/>
      <w:r>
        <w:t xml:space="preserve"> исполнением настоящего постановления оставлю за  собой.</w:t>
      </w:r>
    </w:p>
    <w:p w:rsidR="00FD58DA" w:rsidRDefault="00FD58DA" w:rsidP="00FD58DA">
      <w:r>
        <w:t>3.Постановление вступает в силу со дня его подписания</w:t>
      </w:r>
      <w:proofErr w:type="gramStart"/>
      <w:r>
        <w:t xml:space="preserve"> .</w:t>
      </w:r>
      <w:proofErr w:type="gramEnd"/>
    </w:p>
    <w:p w:rsidR="00FD58DA" w:rsidRDefault="00FD58DA" w:rsidP="00FD58DA"/>
    <w:p w:rsidR="00FD58DA" w:rsidRDefault="00FD58DA" w:rsidP="00FD58DA"/>
    <w:p w:rsidR="00FD58DA" w:rsidRDefault="00FD58DA" w:rsidP="00FD58DA"/>
    <w:p w:rsidR="00FD58DA" w:rsidRDefault="00FD58DA" w:rsidP="00FD58DA">
      <w:r>
        <w:t xml:space="preserve">Глава </w:t>
      </w:r>
      <w:proofErr w:type="spellStart"/>
      <w:r>
        <w:t>Волоконского</w:t>
      </w:r>
      <w:proofErr w:type="spellEnd"/>
      <w:r>
        <w:t xml:space="preserve"> сельсовета</w:t>
      </w:r>
    </w:p>
    <w:p w:rsidR="00FD58DA" w:rsidRDefault="00FD58DA" w:rsidP="00FD58DA">
      <w:proofErr w:type="spellStart"/>
      <w:r>
        <w:t>Большесолдатского</w:t>
      </w:r>
      <w:proofErr w:type="spellEnd"/>
      <w:r>
        <w:t xml:space="preserve"> района</w:t>
      </w:r>
    </w:p>
    <w:p w:rsidR="00FD58DA" w:rsidRDefault="00FD58DA" w:rsidP="00FD58DA">
      <w:r>
        <w:t>Курской области                                                                 В.Н.Глотова</w:t>
      </w:r>
    </w:p>
    <w:p w:rsidR="00FD58DA" w:rsidRDefault="00FD58DA" w:rsidP="00FD58DA"/>
    <w:p w:rsidR="00FD58DA" w:rsidRDefault="00FD58DA" w:rsidP="00060997">
      <w:pPr>
        <w:pStyle w:val="p13"/>
        <w:shd w:val="clear" w:color="auto" w:fill="FFFFFF"/>
        <w:spacing w:before="0" w:beforeAutospacing="0" w:after="0" w:afterAutospacing="0" w:line="0" w:lineRule="atLeast"/>
        <w:ind w:left="4500"/>
        <w:jc w:val="center"/>
        <w:rPr>
          <w:rStyle w:val="s1"/>
          <w:bCs/>
          <w:color w:val="000000"/>
        </w:rPr>
      </w:pPr>
    </w:p>
    <w:p w:rsidR="00FD58DA" w:rsidRDefault="00FD58DA" w:rsidP="00060997">
      <w:pPr>
        <w:pStyle w:val="p13"/>
        <w:shd w:val="clear" w:color="auto" w:fill="FFFFFF"/>
        <w:spacing w:before="0" w:beforeAutospacing="0" w:after="0" w:afterAutospacing="0" w:line="0" w:lineRule="atLeast"/>
        <w:ind w:left="4500"/>
        <w:jc w:val="center"/>
        <w:rPr>
          <w:rStyle w:val="s1"/>
          <w:bCs/>
          <w:color w:val="000000"/>
        </w:rPr>
      </w:pPr>
    </w:p>
    <w:p w:rsidR="00FD58DA" w:rsidRDefault="00FD58DA" w:rsidP="00060997">
      <w:pPr>
        <w:pStyle w:val="p13"/>
        <w:shd w:val="clear" w:color="auto" w:fill="FFFFFF"/>
        <w:spacing w:before="0" w:beforeAutospacing="0" w:after="0" w:afterAutospacing="0" w:line="0" w:lineRule="atLeast"/>
        <w:ind w:left="4500"/>
        <w:jc w:val="center"/>
        <w:rPr>
          <w:rStyle w:val="s1"/>
          <w:bCs/>
          <w:color w:val="000000"/>
        </w:rPr>
      </w:pPr>
    </w:p>
    <w:p w:rsidR="00FD58DA" w:rsidRDefault="00FD58DA" w:rsidP="00060997">
      <w:pPr>
        <w:pStyle w:val="p13"/>
        <w:shd w:val="clear" w:color="auto" w:fill="FFFFFF"/>
        <w:spacing w:before="0" w:beforeAutospacing="0" w:after="0" w:afterAutospacing="0" w:line="0" w:lineRule="atLeast"/>
        <w:ind w:left="4500"/>
        <w:jc w:val="center"/>
        <w:rPr>
          <w:rStyle w:val="s1"/>
          <w:bCs/>
          <w:color w:val="000000"/>
        </w:rPr>
      </w:pPr>
    </w:p>
    <w:p w:rsidR="00FD58DA" w:rsidRDefault="00FD58DA" w:rsidP="00060997">
      <w:pPr>
        <w:pStyle w:val="p13"/>
        <w:shd w:val="clear" w:color="auto" w:fill="FFFFFF"/>
        <w:spacing w:before="0" w:beforeAutospacing="0" w:after="0" w:afterAutospacing="0" w:line="0" w:lineRule="atLeast"/>
        <w:ind w:left="4500"/>
        <w:jc w:val="center"/>
        <w:rPr>
          <w:rStyle w:val="s1"/>
          <w:bCs/>
          <w:color w:val="000000"/>
        </w:rPr>
      </w:pPr>
    </w:p>
    <w:p w:rsidR="00FD58DA" w:rsidRDefault="00FD58DA" w:rsidP="00060997">
      <w:pPr>
        <w:pStyle w:val="p13"/>
        <w:shd w:val="clear" w:color="auto" w:fill="FFFFFF"/>
        <w:spacing w:before="0" w:beforeAutospacing="0" w:after="0" w:afterAutospacing="0" w:line="0" w:lineRule="atLeast"/>
        <w:ind w:left="4500"/>
        <w:jc w:val="center"/>
        <w:rPr>
          <w:rStyle w:val="s1"/>
          <w:bCs/>
          <w:color w:val="000000"/>
        </w:rPr>
      </w:pPr>
    </w:p>
    <w:p w:rsidR="00FD58DA" w:rsidRDefault="00FD58DA" w:rsidP="00060997">
      <w:pPr>
        <w:pStyle w:val="p13"/>
        <w:shd w:val="clear" w:color="auto" w:fill="FFFFFF"/>
        <w:spacing w:before="0" w:beforeAutospacing="0" w:after="0" w:afterAutospacing="0" w:line="0" w:lineRule="atLeast"/>
        <w:ind w:left="4500"/>
        <w:jc w:val="center"/>
        <w:rPr>
          <w:rStyle w:val="s1"/>
          <w:bCs/>
          <w:color w:val="000000"/>
        </w:rPr>
      </w:pPr>
    </w:p>
    <w:p w:rsidR="00FD58DA" w:rsidRDefault="00FD58DA" w:rsidP="00060997">
      <w:pPr>
        <w:pStyle w:val="p13"/>
        <w:shd w:val="clear" w:color="auto" w:fill="FFFFFF"/>
        <w:spacing w:before="0" w:beforeAutospacing="0" w:after="0" w:afterAutospacing="0" w:line="0" w:lineRule="atLeast"/>
        <w:ind w:left="4500"/>
        <w:jc w:val="center"/>
        <w:rPr>
          <w:rStyle w:val="s1"/>
          <w:bCs/>
          <w:color w:val="000000"/>
        </w:rPr>
      </w:pPr>
    </w:p>
    <w:p w:rsidR="00FD58DA" w:rsidRDefault="00FD58DA" w:rsidP="00060997">
      <w:pPr>
        <w:pStyle w:val="p13"/>
        <w:shd w:val="clear" w:color="auto" w:fill="FFFFFF"/>
        <w:spacing w:before="0" w:beforeAutospacing="0" w:after="0" w:afterAutospacing="0" w:line="0" w:lineRule="atLeast"/>
        <w:ind w:left="4500"/>
        <w:jc w:val="center"/>
        <w:rPr>
          <w:rStyle w:val="s1"/>
          <w:bCs/>
          <w:color w:val="000000"/>
        </w:rPr>
      </w:pPr>
    </w:p>
    <w:p w:rsidR="00FD58DA" w:rsidRDefault="00FD58DA" w:rsidP="00060997">
      <w:pPr>
        <w:pStyle w:val="p13"/>
        <w:shd w:val="clear" w:color="auto" w:fill="FFFFFF"/>
        <w:spacing w:before="0" w:beforeAutospacing="0" w:after="0" w:afterAutospacing="0" w:line="0" w:lineRule="atLeast"/>
        <w:ind w:left="4500"/>
        <w:jc w:val="center"/>
        <w:rPr>
          <w:rStyle w:val="s1"/>
          <w:bCs/>
          <w:color w:val="000000"/>
        </w:rPr>
      </w:pPr>
    </w:p>
    <w:p w:rsidR="00FD58DA" w:rsidRDefault="00FD58DA" w:rsidP="00060997">
      <w:pPr>
        <w:pStyle w:val="p13"/>
        <w:shd w:val="clear" w:color="auto" w:fill="FFFFFF"/>
        <w:spacing w:before="0" w:beforeAutospacing="0" w:after="0" w:afterAutospacing="0" w:line="0" w:lineRule="atLeast"/>
        <w:ind w:left="4500"/>
        <w:jc w:val="center"/>
        <w:rPr>
          <w:rStyle w:val="s1"/>
          <w:bCs/>
          <w:color w:val="000000"/>
        </w:rPr>
      </w:pPr>
    </w:p>
    <w:p w:rsidR="00FD58DA" w:rsidRDefault="00FD58DA" w:rsidP="00060997">
      <w:pPr>
        <w:pStyle w:val="p13"/>
        <w:shd w:val="clear" w:color="auto" w:fill="FFFFFF"/>
        <w:spacing w:before="0" w:beforeAutospacing="0" w:after="0" w:afterAutospacing="0" w:line="0" w:lineRule="atLeast"/>
        <w:ind w:left="4500"/>
        <w:jc w:val="center"/>
        <w:rPr>
          <w:rStyle w:val="s1"/>
          <w:bCs/>
          <w:color w:val="000000"/>
        </w:rPr>
      </w:pPr>
    </w:p>
    <w:p w:rsidR="00FD58DA" w:rsidRDefault="00FD58DA" w:rsidP="00060997">
      <w:pPr>
        <w:pStyle w:val="p13"/>
        <w:shd w:val="clear" w:color="auto" w:fill="FFFFFF"/>
        <w:spacing w:before="0" w:beforeAutospacing="0" w:after="0" w:afterAutospacing="0" w:line="0" w:lineRule="atLeast"/>
        <w:ind w:left="4500"/>
        <w:jc w:val="center"/>
        <w:rPr>
          <w:rStyle w:val="s1"/>
          <w:bCs/>
          <w:color w:val="000000"/>
        </w:rPr>
      </w:pPr>
    </w:p>
    <w:p w:rsidR="00FD58DA" w:rsidRDefault="00FD58DA" w:rsidP="00060997">
      <w:pPr>
        <w:pStyle w:val="p13"/>
        <w:shd w:val="clear" w:color="auto" w:fill="FFFFFF"/>
        <w:spacing w:before="0" w:beforeAutospacing="0" w:after="0" w:afterAutospacing="0" w:line="0" w:lineRule="atLeast"/>
        <w:ind w:left="4500"/>
        <w:jc w:val="center"/>
        <w:rPr>
          <w:rStyle w:val="s1"/>
          <w:bCs/>
          <w:color w:val="000000"/>
        </w:rPr>
      </w:pPr>
    </w:p>
    <w:p w:rsidR="00FD58DA" w:rsidRDefault="00FD58DA" w:rsidP="00060997">
      <w:pPr>
        <w:pStyle w:val="p13"/>
        <w:shd w:val="clear" w:color="auto" w:fill="FFFFFF"/>
        <w:spacing w:before="0" w:beforeAutospacing="0" w:after="0" w:afterAutospacing="0" w:line="0" w:lineRule="atLeast"/>
        <w:ind w:left="4500"/>
        <w:jc w:val="center"/>
        <w:rPr>
          <w:rStyle w:val="s1"/>
          <w:bCs/>
          <w:color w:val="000000"/>
        </w:rPr>
      </w:pPr>
    </w:p>
    <w:p w:rsidR="00FD58DA" w:rsidRDefault="00FD58DA" w:rsidP="00060997">
      <w:pPr>
        <w:pStyle w:val="p13"/>
        <w:shd w:val="clear" w:color="auto" w:fill="FFFFFF"/>
        <w:spacing w:before="0" w:beforeAutospacing="0" w:after="0" w:afterAutospacing="0" w:line="0" w:lineRule="atLeast"/>
        <w:ind w:left="4500"/>
        <w:jc w:val="center"/>
        <w:rPr>
          <w:rStyle w:val="s1"/>
          <w:bCs/>
          <w:color w:val="000000"/>
        </w:rPr>
      </w:pPr>
    </w:p>
    <w:p w:rsidR="00FD58DA" w:rsidRDefault="00FD58DA" w:rsidP="00060997">
      <w:pPr>
        <w:pStyle w:val="p13"/>
        <w:shd w:val="clear" w:color="auto" w:fill="FFFFFF"/>
        <w:spacing w:before="0" w:beforeAutospacing="0" w:after="0" w:afterAutospacing="0" w:line="0" w:lineRule="atLeast"/>
        <w:ind w:left="4500"/>
        <w:jc w:val="center"/>
        <w:rPr>
          <w:rStyle w:val="s1"/>
          <w:bCs/>
          <w:color w:val="000000"/>
        </w:rPr>
      </w:pPr>
    </w:p>
    <w:p w:rsidR="003A4B69" w:rsidRDefault="003A4B69"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lastRenderedPageBreak/>
        <w:t>Внесены изменения Постановление</w:t>
      </w:r>
    </w:p>
    <w:p w:rsidR="003A4B69" w:rsidRDefault="003A4B69"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w:t>
      </w:r>
      <w:r w:rsidR="00282C28">
        <w:rPr>
          <w:rStyle w:val="s1"/>
          <w:bCs/>
          <w:color w:val="000000"/>
        </w:rPr>
        <w:t xml:space="preserve">60/2 </w:t>
      </w:r>
      <w:r>
        <w:rPr>
          <w:rStyle w:val="s1"/>
          <w:bCs/>
          <w:color w:val="000000"/>
        </w:rPr>
        <w:t xml:space="preserve"> от  </w:t>
      </w:r>
      <w:r w:rsidR="00282C28">
        <w:rPr>
          <w:rStyle w:val="s1"/>
          <w:bCs/>
          <w:color w:val="000000"/>
        </w:rPr>
        <w:t>31.05.</w:t>
      </w:r>
      <w:r>
        <w:rPr>
          <w:rStyle w:val="s1"/>
          <w:bCs/>
          <w:color w:val="000000"/>
        </w:rPr>
        <w:t xml:space="preserve"> 2019г.</w:t>
      </w:r>
    </w:p>
    <w:p w:rsidR="00060997" w:rsidRDefault="00060997"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Утверждена</w:t>
      </w:r>
    </w:p>
    <w:p w:rsidR="00060997" w:rsidRDefault="00060997"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Постановлением Главы</w:t>
      </w:r>
    </w:p>
    <w:p w:rsidR="00060997" w:rsidRDefault="00986C71"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Администрации Волоконского</w:t>
      </w:r>
      <w:r w:rsidR="00060997">
        <w:rPr>
          <w:rStyle w:val="s1"/>
          <w:bCs/>
          <w:color w:val="000000"/>
        </w:rPr>
        <w:t xml:space="preserve">  сельсовета</w:t>
      </w:r>
    </w:p>
    <w:p w:rsidR="00060997" w:rsidRDefault="00060997"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Большесолдатского района Курской области</w:t>
      </w:r>
    </w:p>
    <w:p w:rsidR="00060997" w:rsidRDefault="00986C71"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от 12.11.2015 № 128</w:t>
      </w:r>
    </w:p>
    <w:p w:rsidR="00060997" w:rsidRDefault="00060997" w:rsidP="00060997">
      <w:pPr>
        <w:pStyle w:val="p13"/>
        <w:shd w:val="clear" w:color="auto" w:fill="FFFFFF"/>
        <w:spacing w:before="0" w:beforeAutospacing="0" w:after="0" w:afterAutospacing="0" w:line="0" w:lineRule="atLeast"/>
        <w:ind w:firstLine="720"/>
        <w:jc w:val="both"/>
        <w:rPr>
          <w:rStyle w:val="s1"/>
          <w:bCs/>
          <w:color w:val="000000"/>
        </w:rPr>
      </w:pPr>
    </w:p>
    <w:p w:rsidR="00060997" w:rsidRDefault="00060997" w:rsidP="00060997">
      <w:pPr>
        <w:pStyle w:val="p1"/>
        <w:shd w:val="clear" w:color="auto" w:fill="FFFFFF"/>
        <w:spacing w:before="0" w:beforeAutospacing="0" w:after="0" w:afterAutospacing="0" w:line="0" w:lineRule="atLeast"/>
        <w:rPr>
          <w:rStyle w:val="s1"/>
          <w:b/>
          <w:bCs/>
          <w:color w:val="000000"/>
        </w:rPr>
      </w:pPr>
    </w:p>
    <w:p w:rsidR="00060997" w:rsidRDefault="00060997" w:rsidP="00060997">
      <w:pPr>
        <w:pStyle w:val="p1"/>
        <w:shd w:val="clear" w:color="auto" w:fill="FFFFFF"/>
        <w:spacing w:before="0" w:beforeAutospacing="0" w:after="0" w:afterAutospacing="0" w:line="0" w:lineRule="atLeast"/>
        <w:jc w:val="center"/>
        <w:rPr>
          <w:rStyle w:val="s1"/>
          <w:b/>
          <w:bCs/>
          <w:color w:val="000000"/>
        </w:rPr>
      </w:pPr>
      <w:r>
        <w:rPr>
          <w:rStyle w:val="s1"/>
          <w:b/>
          <w:bCs/>
          <w:color w:val="000000"/>
        </w:rPr>
        <w:t>МУНИЦИПАЛЬНАЯ ПРОГРАММА</w:t>
      </w:r>
    </w:p>
    <w:p w:rsidR="00060997" w:rsidRDefault="00060997" w:rsidP="00060997">
      <w:pPr>
        <w:pStyle w:val="p1"/>
        <w:shd w:val="clear" w:color="auto" w:fill="FFFFFF"/>
        <w:spacing w:before="0" w:beforeAutospacing="0" w:after="0" w:afterAutospacing="0" w:line="0" w:lineRule="atLeast"/>
        <w:jc w:val="center"/>
      </w:pPr>
    </w:p>
    <w:p w:rsidR="00060997" w:rsidRDefault="00060997" w:rsidP="00060997">
      <w:pPr>
        <w:pStyle w:val="p1"/>
        <w:shd w:val="clear" w:color="auto" w:fill="FFFFFF"/>
        <w:spacing w:before="0" w:beforeAutospacing="0" w:after="0" w:afterAutospacing="0" w:line="0" w:lineRule="atLeast"/>
        <w:jc w:val="center"/>
        <w:rPr>
          <w:color w:val="000000"/>
          <w:sz w:val="26"/>
          <w:szCs w:val="26"/>
        </w:rPr>
      </w:pPr>
      <w:r>
        <w:rPr>
          <w:color w:val="000000"/>
          <w:sz w:val="26"/>
          <w:szCs w:val="26"/>
        </w:rPr>
        <w:t>«Защита населения и территорий от чрезвычайных ситуаций, обеспечение пожарной безопасности и безопасности людей на водных объектах» Ад</w:t>
      </w:r>
      <w:r w:rsidR="00986C71">
        <w:rPr>
          <w:color w:val="000000"/>
          <w:sz w:val="26"/>
          <w:szCs w:val="26"/>
        </w:rPr>
        <w:t xml:space="preserve">министрации    Волоконского </w:t>
      </w:r>
      <w:r>
        <w:rPr>
          <w:color w:val="000000"/>
          <w:sz w:val="26"/>
          <w:szCs w:val="26"/>
        </w:rPr>
        <w:t xml:space="preserve"> сельсовета Большесолдатского района Курской области</w:t>
      </w:r>
    </w:p>
    <w:p w:rsidR="00060997" w:rsidRDefault="00060997" w:rsidP="00060997">
      <w:pPr>
        <w:pStyle w:val="p1"/>
        <w:shd w:val="clear" w:color="auto" w:fill="FFFFFF"/>
        <w:spacing w:before="0" w:beforeAutospacing="0" w:after="0" w:afterAutospacing="0" w:line="0" w:lineRule="atLeast"/>
        <w:jc w:val="center"/>
        <w:rPr>
          <w:color w:val="000000"/>
          <w:sz w:val="26"/>
          <w:szCs w:val="26"/>
        </w:rPr>
      </w:pP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ПАСПОРТ</w:t>
      </w: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муниципальной программы</w:t>
      </w: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«Защита населения и территорий от чрезвычайных ситуаций, обеспечение пожарной безопасности и безопасности людей на водных объектах»</w:t>
      </w:r>
    </w:p>
    <w:tbl>
      <w:tblPr>
        <w:tblW w:w="0" w:type="auto"/>
        <w:tblLook w:val="04A0"/>
      </w:tblPr>
      <w:tblGrid>
        <w:gridCol w:w="2629"/>
        <w:gridCol w:w="6756"/>
      </w:tblGrid>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Наименование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«Защита населения и территорий от чрезвычайных ситуаций, обеспечение пожарной безопасности и безопасности людей на водных объектах» (далее – Программа)</w:t>
            </w:r>
          </w:p>
        </w:tc>
      </w:tr>
      <w:tr w:rsidR="00060997" w:rsidTr="00981DBD">
        <w:tc>
          <w:tcPr>
            <w:tcW w:w="2660" w:type="dxa"/>
            <w:tcMar>
              <w:top w:w="15" w:type="dxa"/>
              <w:left w:w="15" w:type="dxa"/>
              <w:bottom w:w="15" w:type="dxa"/>
              <w:right w:w="15" w:type="dxa"/>
            </w:tcMar>
            <w:vAlign w:val="center"/>
          </w:tcPr>
          <w:p w:rsidR="00060997" w:rsidRDefault="00060997" w:rsidP="00981DBD">
            <w:pPr>
              <w:spacing w:line="0" w:lineRule="atLeast"/>
            </w:pPr>
          </w:p>
        </w:tc>
        <w:tc>
          <w:tcPr>
            <w:tcW w:w="6909" w:type="dxa"/>
            <w:tcMar>
              <w:top w:w="15" w:type="dxa"/>
              <w:left w:w="15" w:type="dxa"/>
              <w:bottom w:w="15" w:type="dxa"/>
              <w:right w:w="15" w:type="dxa"/>
            </w:tcMar>
            <w:vAlign w:val="center"/>
          </w:tcPr>
          <w:p w:rsidR="00060997" w:rsidRDefault="00060997" w:rsidP="00981DBD">
            <w:pPr>
              <w:spacing w:line="0" w:lineRule="atLeast"/>
            </w:pP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Ответственный исполнитель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 xml:space="preserve">Администрация  </w:t>
            </w:r>
            <w:r w:rsidR="001C41A4">
              <w:rPr>
                <w:color w:val="000000"/>
              </w:rPr>
              <w:t>Волоконского</w:t>
            </w:r>
            <w:r>
              <w:rPr>
                <w:color w:val="000000"/>
              </w:rPr>
              <w:t xml:space="preserve"> сельсовета Большесолдатского района Курской области</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Соисполнители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Отсутствуют</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Участники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Отсутствуют</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Подпрограммы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Подпрограмма 1. Защита населения от ЧС, обеспечение безопасности на водных объектах</w:t>
            </w:r>
          </w:p>
          <w:p w:rsidR="00060997" w:rsidRDefault="00060997" w:rsidP="00981DBD">
            <w:pPr>
              <w:pStyle w:val="p11"/>
              <w:spacing w:before="0" w:beforeAutospacing="0" w:after="0" w:afterAutospacing="0" w:line="0" w:lineRule="atLeast"/>
              <w:jc w:val="both"/>
            </w:pPr>
            <w:r>
              <w:t>Подпрограмма 2. Пожарная безопасность</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Программно-целевые инструменты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Отсутствуют</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Цель</w:t>
            </w:r>
          </w:p>
          <w:p w:rsidR="00060997" w:rsidRDefault="00060997" w:rsidP="00981DBD">
            <w:pPr>
              <w:pStyle w:val="p12"/>
              <w:spacing w:before="0" w:beforeAutospacing="0" w:after="0" w:afterAutospacing="0" w:line="0" w:lineRule="atLeast"/>
            </w:pPr>
            <w:r>
              <w:t>муниципальной</w:t>
            </w:r>
          </w:p>
          <w:p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Защита населени</w:t>
            </w:r>
            <w:r w:rsidR="001C41A4">
              <w:t>я и территорий Волоконского</w:t>
            </w:r>
            <w:r>
              <w:t xml:space="preserve"> сельсовета Большесолдатского района Курской области от чрезвычайных ситуаций и пожарной безопасности</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Задача</w:t>
            </w:r>
          </w:p>
          <w:p w:rsidR="00060997" w:rsidRDefault="00060997" w:rsidP="00981DBD">
            <w:pPr>
              <w:pStyle w:val="p12"/>
              <w:spacing w:before="0" w:beforeAutospacing="0" w:after="0" w:afterAutospacing="0" w:line="0" w:lineRule="atLeast"/>
            </w:pPr>
            <w:r>
              <w:t>муниципальной</w:t>
            </w:r>
          </w:p>
          <w:p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tcPr>
          <w:p w:rsidR="00060997" w:rsidRDefault="00060997" w:rsidP="00981DBD">
            <w:pPr>
              <w:pStyle w:val="p10"/>
              <w:spacing w:before="0" w:beforeAutospacing="0" w:after="0" w:afterAutospacing="0" w:line="0" w:lineRule="atLeast"/>
            </w:pPr>
            <w: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060997" w:rsidRDefault="00060997" w:rsidP="00981DBD">
            <w:pPr>
              <w:pStyle w:val="p10"/>
              <w:spacing w:before="0" w:beforeAutospacing="0" w:after="0" w:afterAutospacing="0" w:line="0" w:lineRule="atLeast"/>
            </w:pPr>
            <w:r>
              <w:t>обеспечение и поддержание высокой готовности сил и средств муниципальных казенных учреждений</w:t>
            </w:r>
            <w:r w:rsidR="001C41A4">
              <w:t xml:space="preserve"> Администрации  Волоконского </w:t>
            </w:r>
            <w:r>
              <w:t xml:space="preserve"> сельсовета Большесолдатского района Курской области</w:t>
            </w:r>
            <w:proofErr w:type="gramStart"/>
            <w:r>
              <w:t xml:space="preserve"> ;</w:t>
            </w:r>
            <w:proofErr w:type="gramEnd"/>
          </w:p>
          <w:p w:rsidR="00060997" w:rsidRDefault="00060997" w:rsidP="00981DBD">
            <w:pPr>
              <w:pStyle w:val="p12"/>
              <w:spacing w:before="0" w:beforeAutospacing="0" w:after="0" w:afterAutospacing="0" w:line="0" w:lineRule="atLeast"/>
            </w:pPr>
            <w:r>
              <w:t>создание и обеспечение современной эффективной системы обеспечения вызова экстренных оперативных служб.</w:t>
            </w:r>
          </w:p>
          <w:p w:rsidR="00060997" w:rsidRDefault="00060997" w:rsidP="00981DBD">
            <w:pPr>
              <w:pStyle w:val="p12"/>
              <w:spacing w:before="0" w:beforeAutospacing="0" w:after="0" w:afterAutospacing="0" w:line="0" w:lineRule="atLeast"/>
            </w:pP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lastRenderedPageBreak/>
              <w:t>Целевые показатели</w:t>
            </w:r>
          </w:p>
          <w:p w:rsidR="00060997" w:rsidRDefault="00060997" w:rsidP="00981DBD">
            <w:pPr>
              <w:pStyle w:val="p12"/>
              <w:spacing w:before="0" w:beforeAutospacing="0" w:after="0" w:afterAutospacing="0" w:line="0" w:lineRule="atLeast"/>
            </w:pPr>
            <w:r>
              <w:t>муниципальной</w:t>
            </w:r>
          </w:p>
          <w:p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количество выездов добровольных пожарных дружин на пожары, чрезвычайные ситуации и происшествия;</w:t>
            </w:r>
          </w:p>
          <w:p w:rsidR="00060997" w:rsidRDefault="00060997" w:rsidP="00981DBD">
            <w:pPr>
              <w:pStyle w:val="p12"/>
              <w:spacing w:before="0" w:beforeAutospacing="0" w:after="0" w:afterAutospacing="0" w:line="0" w:lineRule="atLeast"/>
            </w:pPr>
            <w:r>
              <w:t>количество спасенных людей, и которым оказана помощь при пожарах, чрезвычайных ситуациях и происшествиях;</w:t>
            </w:r>
          </w:p>
          <w:p w:rsidR="00060997" w:rsidRDefault="00060997" w:rsidP="00981DBD">
            <w:pPr>
              <w:pStyle w:val="p12"/>
              <w:spacing w:before="0" w:beforeAutospacing="0" w:after="0" w:afterAutospacing="0" w:line="0" w:lineRule="atLeast"/>
            </w:pPr>
            <w:r>
              <w:t>количество профилактических мероприятий по предупреждению пожаров, чрезвычайных ситуаций и происшествий на водных объектах;</w:t>
            </w:r>
          </w:p>
          <w:p w:rsidR="00060997" w:rsidRDefault="00060997" w:rsidP="00981DBD">
            <w:pPr>
              <w:pStyle w:val="p12"/>
              <w:spacing w:before="0" w:beforeAutospacing="0" w:after="0" w:afterAutospacing="0" w:line="0" w:lineRule="atLeast"/>
            </w:pPr>
            <w:r>
              <w:t>количество обученных специалистов  подсистемы единой государственной системы предупреждения и ликвидации чрезвычайных ситуаций (далее – областная подсистема РСЧС) и системы-112;</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Этапы и сроки</w:t>
            </w:r>
          </w:p>
          <w:p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22646D">
            <w:pPr>
              <w:pStyle w:val="p12"/>
              <w:spacing w:before="0" w:beforeAutospacing="0" w:after="0" w:afterAutospacing="0" w:line="0" w:lineRule="atLeast"/>
            </w:pPr>
            <w:r>
              <w:t>На постоянной основе, этапы не выделяются: 01.01.2016- 31.12.202</w:t>
            </w:r>
            <w:r w:rsidR="0022646D">
              <w:t>1</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Ресурсное обеспечение</w:t>
            </w:r>
          </w:p>
          <w:p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060997" w:rsidRDefault="00060997" w:rsidP="00981DBD">
            <w:pPr>
              <w:pStyle w:val="p12"/>
              <w:spacing w:before="0" w:beforeAutospacing="0" w:after="0" w:afterAutospacing="0" w:line="0" w:lineRule="atLeast"/>
            </w:pPr>
            <w:r>
              <w:t xml:space="preserve">Местный бюджет, всего: </w:t>
            </w:r>
            <w:r w:rsidR="00282C28">
              <w:t>2</w:t>
            </w:r>
            <w:r w:rsidR="0022646D">
              <w:t>8</w:t>
            </w:r>
            <w:r w:rsidR="00282C28">
              <w:t>,</w:t>
            </w:r>
            <w:r>
              <w:t>0 тыс. рублей,</w:t>
            </w:r>
          </w:p>
          <w:p w:rsidR="00060997" w:rsidRDefault="00060997" w:rsidP="00981DBD">
            <w:pPr>
              <w:pStyle w:val="p12"/>
              <w:spacing w:before="0" w:beforeAutospacing="0" w:after="0" w:afterAutospacing="0" w:line="0" w:lineRule="atLeast"/>
            </w:pPr>
            <w:r>
              <w:t>в том числе:</w:t>
            </w:r>
          </w:p>
          <w:p w:rsidR="00060997" w:rsidRDefault="00060997" w:rsidP="00981DBD">
            <w:pPr>
              <w:pStyle w:val="p12"/>
              <w:spacing w:before="0" w:beforeAutospacing="0" w:after="0" w:afterAutospacing="0" w:line="0" w:lineRule="atLeast"/>
            </w:pPr>
            <w:r>
              <w:t xml:space="preserve">2016 год – </w:t>
            </w:r>
            <w:r w:rsidR="00E11F7C">
              <w:t>2</w:t>
            </w:r>
            <w:r>
              <w:t>,0 тыс. рублей;</w:t>
            </w:r>
          </w:p>
          <w:p w:rsidR="00060997" w:rsidRDefault="00E11F7C" w:rsidP="00981DBD">
            <w:pPr>
              <w:pStyle w:val="p12"/>
              <w:spacing w:before="0" w:beforeAutospacing="0" w:after="0" w:afterAutospacing="0" w:line="0" w:lineRule="atLeast"/>
            </w:pPr>
            <w:r>
              <w:t>2017 год – 2</w:t>
            </w:r>
            <w:r w:rsidR="00060997">
              <w:t>,0 тыс. рублей;</w:t>
            </w:r>
          </w:p>
          <w:p w:rsidR="00060997" w:rsidRDefault="00060997" w:rsidP="00981DBD">
            <w:pPr>
              <w:pStyle w:val="p12"/>
              <w:spacing w:before="0" w:beforeAutospacing="0" w:after="0" w:afterAutospacing="0" w:line="0" w:lineRule="atLeast"/>
            </w:pPr>
            <w:r>
              <w:t xml:space="preserve">2018 </w:t>
            </w:r>
            <w:r w:rsidR="00E11F7C">
              <w:t>год – 2</w:t>
            </w:r>
            <w:r>
              <w:t>,0 тыс. рублей.</w:t>
            </w:r>
          </w:p>
          <w:p w:rsidR="00060997" w:rsidRDefault="00E11F7C" w:rsidP="00981DBD">
            <w:pPr>
              <w:pStyle w:val="p12"/>
              <w:spacing w:before="0" w:beforeAutospacing="0" w:after="0" w:afterAutospacing="0" w:line="0" w:lineRule="atLeast"/>
            </w:pPr>
            <w:r>
              <w:t>2019 год  –</w:t>
            </w:r>
            <w:r w:rsidR="00282C28">
              <w:t>18,0</w:t>
            </w:r>
            <w:r w:rsidR="00060997">
              <w:t xml:space="preserve"> тыс. рублей.</w:t>
            </w:r>
          </w:p>
          <w:p w:rsidR="00060997" w:rsidRDefault="00E11F7C" w:rsidP="00981DBD">
            <w:pPr>
              <w:pStyle w:val="p12"/>
              <w:spacing w:before="0" w:beforeAutospacing="0" w:after="0" w:afterAutospacing="0" w:line="0" w:lineRule="atLeast"/>
            </w:pPr>
            <w:r>
              <w:t>2020 год – 2</w:t>
            </w:r>
            <w:r w:rsidR="00060997">
              <w:t>,0 тыс. рублей</w:t>
            </w:r>
          </w:p>
          <w:p w:rsidR="0022646D" w:rsidRDefault="0022646D" w:rsidP="00981DBD">
            <w:pPr>
              <w:pStyle w:val="p12"/>
              <w:spacing w:before="0" w:beforeAutospacing="0" w:after="0" w:afterAutospacing="0" w:line="0" w:lineRule="atLeast"/>
            </w:pPr>
            <w:r>
              <w:t>2021 год – 2,0 тыс</w:t>
            </w:r>
            <w:proofErr w:type="gramStart"/>
            <w:r>
              <w:t>.р</w:t>
            </w:r>
            <w:proofErr w:type="gramEnd"/>
            <w:r>
              <w:t>ублей</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Ожидаемые результаты реализации</w:t>
            </w:r>
          </w:p>
          <w:p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уменьшение количества пожаров, снижение рисков возникновения и смягчение последствий чрезвычайных ситуаций;</w:t>
            </w:r>
          </w:p>
          <w:p w:rsidR="00060997" w:rsidRDefault="00060997" w:rsidP="00981DBD">
            <w:pPr>
              <w:pStyle w:val="p11"/>
              <w:spacing w:before="0" w:beforeAutospacing="0" w:after="0" w:afterAutospacing="0" w:line="0" w:lineRule="atLeast"/>
              <w:jc w:val="both"/>
            </w:pPr>
            <w:r>
              <w:t>снижение числа травмированных и погибших на пожарах;</w:t>
            </w:r>
          </w:p>
          <w:p w:rsidR="00060997" w:rsidRDefault="00060997" w:rsidP="00981DBD">
            <w:pPr>
              <w:pStyle w:val="p11"/>
              <w:spacing w:before="0" w:beforeAutospacing="0" w:after="0" w:afterAutospacing="0" w:line="0" w:lineRule="atLeast"/>
              <w:jc w:val="both"/>
            </w:pPr>
            <w:r>
              <w:t>сокращение материальных потерь от пожаров;</w:t>
            </w:r>
          </w:p>
          <w:p w:rsidR="00060997" w:rsidRDefault="00060997" w:rsidP="00981DBD">
            <w:pPr>
              <w:pStyle w:val="p11"/>
              <w:spacing w:before="0" w:beforeAutospacing="0" w:after="0" w:afterAutospacing="0" w:line="0" w:lineRule="atLeast"/>
              <w:jc w:val="both"/>
            </w:pPr>
            <w:r>
              <w:t>создание необходимых условий для обеспечения пожарной безопасности, защиты жизни и здоровья граждан;</w:t>
            </w:r>
          </w:p>
          <w:p w:rsidR="00060997" w:rsidRDefault="00060997" w:rsidP="00981DBD">
            <w:pPr>
              <w:pStyle w:val="p11"/>
              <w:spacing w:before="0" w:beforeAutospacing="0" w:after="0" w:afterAutospacing="0" w:line="0" w:lineRule="atLeast"/>
              <w:jc w:val="both"/>
            </w:pPr>
            <w: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60997" w:rsidRDefault="00060997" w:rsidP="00981DBD">
            <w:pPr>
              <w:pStyle w:val="p11"/>
              <w:spacing w:before="0" w:beforeAutospacing="0" w:after="0" w:afterAutospacing="0" w:line="0" w:lineRule="atLeast"/>
              <w:jc w:val="both"/>
            </w:pPr>
            <w:r>
              <w:t>оснащение учреждений социальной сферы системами пожарной автоматики;</w:t>
            </w:r>
          </w:p>
          <w:p w:rsidR="00060997" w:rsidRDefault="00060997" w:rsidP="00981DBD">
            <w:pPr>
              <w:pStyle w:val="p11"/>
              <w:spacing w:before="0" w:beforeAutospacing="0" w:after="0" w:afterAutospacing="0" w:line="0" w:lineRule="atLeast"/>
              <w:jc w:val="both"/>
            </w:pPr>
            <w:r>
              <w:t>снижение числа погибших в результате своевременной помощи пострадавшим, оказанной поисково-спасательными службами;</w:t>
            </w:r>
          </w:p>
          <w:p w:rsidR="00060997" w:rsidRDefault="00060997" w:rsidP="00981DBD">
            <w:pPr>
              <w:pStyle w:val="p11"/>
              <w:spacing w:before="0" w:beforeAutospacing="0" w:after="0" w:afterAutospacing="0" w:line="0" w:lineRule="atLeast"/>
              <w:jc w:val="both"/>
            </w:pPr>
            <w:r>
              <w:t>увеличение видов и объемов аварийно-спасательных работ, разрешенных для выполнения поисково-спасательными службами;</w:t>
            </w:r>
          </w:p>
          <w:p w:rsidR="00060997" w:rsidRDefault="00060997" w:rsidP="00981DBD">
            <w:pPr>
              <w:pStyle w:val="p11"/>
              <w:spacing w:before="0" w:beforeAutospacing="0" w:after="0" w:afterAutospacing="0" w:line="0" w:lineRule="atLeast"/>
              <w:jc w:val="both"/>
            </w:pPr>
            <w:r>
              <w:t>улучшение работы по предупреждению правонарушений</w:t>
            </w:r>
            <w:r>
              <w:br/>
              <w:t>на водных объектах;</w:t>
            </w:r>
          </w:p>
          <w:p w:rsidR="00060997" w:rsidRDefault="00060997" w:rsidP="00981DBD">
            <w:pPr>
              <w:pStyle w:val="p11"/>
              <w:spacing w:before="0" w:beforeAutospacing="0" w:after="0" w:afterAutospacing="0" w:line="0" w:lineRule="atLeast"/>
              <w:jc w:val="both"/>
            </w:pPr>
            <w:r>
              <w:t>улучшение материальной базы учебного процесса по вопросам гражданской обороны и чрезвычайным ситуациям;</w:t>
            </w:r>
          </w:p>
          <w:p w:rsidR="00060997" w:rsidRDefault="00060997" w:rsidP="00981DBD">
            <w:pPr>
              <w:pStyle w:val="p11"/>
              <w:spacing w:before="0" w:beforeAutospacing="0" w:after="0" w:afterAutospacing="0" w:line="0" w:lineRule="atLeast"/>
              <w:jc w:val="both"/>
            </w:pPr>
            <w:r>
              <w:t>создание резервов (запасов) материальных ресурсов для ликвидации чрезвычайных ситуаций и в особый период;</w:t>
            </w:r>
          </w:p>
          <w:p w:rsidR="00060997" w:rsidRDefault="00060997" w:rsidP="00981DBD">
            <w:pPr>
              <w:pStyle w:val="p12"/>
              <w:spacing w:before="0" w:beforeAutospacing="0" w:after="0" w:afterAutospacing="0" w:line="0" w:lineRule="atLeast"/>
            </w:pPr>
            <w:r>
              <w:t>повышение подготовленности к жизнеобеспечению населения, пострадавшего в чрезвычайных ситуациях</w:t>
            </w:r>
          </w:p>
        </w:tc>
      </w:tr>
    </w:tbl>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w:t>
      </w:r>
    </w:p>
    <w:p w:rsidR="00060997" w:rsidRDefault="00060997" w:rsidP="00060997">
      <w:pPr>
        <w:pStyle w:val="p1"/>
        <w:shd w:val="clear" w:color="auto" w:fill="FFFFFF"/>
        <w:spacing w:before="0" w:beforeAutospacing="0" w:after="0" w:afterAutospacing="0" w:line="0" w:lineRule="atLeast"/>
        <w:jc w:val="center"/>
        <w:rPr>
          <w:color w:val="000000"/>
        </w:rPr>
      </w:pPr>
      <w:r>
        <w:rPr>
          <w:b/>
          <w:color w:val="000000"/>
        </w:rPr>
        <w:t>Содержание проблемы и обоснование необходимости ее решения</w:t>
      </w:r>
      <w:proofErr w:type="gramStart"/>
      <w:r>
        <w:rPr>
          <w:color w:val="000000"/>
        </w:rPr>
        <w:t xml:space="preserve"> .</w:t>
      </w:r>
      <w:proofErr w:type="gramEnd"/>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Для осуществления действий по тушению пожаров на территории сельсовета функционирует:</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Добровольная пожарная дружина (ДПД).</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Основными проблемами пожарной безопасности являются: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несвоевременное прибытие подразделений пожарной охраны к месту вызова из-за удаленности;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низкий уровень защищенности населения, территорий и учреждений социальной сферы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несвоевременное сообщение о пожаре (загорании) в пожарную охрану;</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недостаток специальных приборов, осветительного оборудования для выполнения работ в условиях плохой видимости и высоких температур;</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низкий уровень улучшения материально-технической базы;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060997" w:rsidRDefault="001C41A4"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На территории Волоконского </w:t>
      </w:r>
      <w:r w:rsidR="00060997">
        <w:rPr>
          <w:color w:val="000000"/>
        </w:rPr>
        <w:t xml:space="preserve"> сельсовета  Большесолдатского района Курской области существуют угрозы чрезвычайных ситуаций природного и техногенного характера.</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Техногенную угрозу представляют потенциально опасные объекты:</w:t>
      </w:r>
      <w:r>
        <w:rPr>
          <w:color w:val="000000"/>
        </w:rPr>
        <w:br/>
        <w:t>2 взрывопожароопасных – склады нефтепродуктов.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Для сохранения темпов развития  спасательной службы и повышения готовности к выполнению </w:t>
      </w:r>
      <w:proofErr w:type="gramStart"/>
      <w:r>
        <w:rPr>
          <w:color w:val="000000"/>
        </w:rPr>
        <w:t>работ муниципальных спасательных формирований проблемы дооснащения аварийно-спасательных сил</w:t>
      </w:r>
      <w:proofErr w:type="gramEnd"/>
      <w:r>
        <w:rPr>
          <w:color w:val="000000"/>
        </w:rPr>
        <w:t xml:space="preserve"> необходимо решить программными методами.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Номенклатура и объемы резервов материальных ресурсов определяются исходя из прогнозируемых угроз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Однако исходя из прогнозируемых на территории района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lastRenderedPageBreak/>
        <w:t>В результате планирования эвакуационных мероприятий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 Для решения проблем жизнеобеспечения пострадавших в крупномасштабных чрезвычайных ситуациях нужны новые решения.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повседневном режиме – для социально полезных целей;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режиме чрезвычайной ситуации – для первоочередного жизнеобеспечения пострадавших.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w:t>
      </w:r>
      <w:proofErr w:type="gramStart"/>
      <w:r>
        <w:rPr>
          <w:color w:val="000000"/>
        </w:rPr>
        <w:t>методами</w:t>
      </w:r>
      <w:proofErr w:type="gramEnd"/>
      <w:r>
        <w:rPr>
          <w:color w:val="000000"/>
        </w:rPr>
        <w:t xml:space="preserve"> как на муниципальном, так и на региональном уровнях.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II</w:t>
      </w:r>
    </w:p>
    <w:p w:rsidR="00060997" w:rsidRDefault="00060997" w:rsidP="00060997">
      <w:pPr>
        <w:pStyle w:val="p1"/>
        <w:shd w:val="clear" w:color="auto" w:fill="FFFFFF"/>
        <w:spacing w:before="0" w:beforeAutospacing="0" w:after="0" w:afterAutospacing="0" w:line="0" w:lineRule="atLeast"/>
        <w:rPr>
          <w:b/>
          <w:color w:val="000000"/>
        </w:rPr>
      </w:pPr>
      <w:r>
        <w:rPr>
          <w:b/>
          <w:color w:val="000000"/>
        </w:rPr>
        <w:t xml:space="preserve">         Основные цели и задачи, сроки и этапы реализации Программы, целевые   индикаторы и показатели: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Основные цели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уменьшение количества пожаров, снижение рисков возникновения и смягчение последствий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снижение числа травмированных и погибших на пожарах;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сокращение материальных потерь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создание необходимых условий для обеспечения пожарной безопасности, защиты жизни и здоровья граждан;</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оснащение учреждений социальной сферы системами пожарной автоматики;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снижение числа погибших в результате своевременной помощи пострадавшим, оказанной поисково-спасательными службами;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увеличение видов и объемов аварийно-спасательных работ, разрешенных для выполнения поисково-спасательными службами;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улучшение работы по предупреждению правонарушений на водных объектах;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улучшение материальной базы учебного процесса по вопросам гражданской обороны и чрезвычайным ситуациям;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создание резервов (запасов) материальных ресурсов для ликвидации чрезвычайных ситуаций и в особый период;</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повышение подготовленности к жизнеобеспечению населения, пострадавшего в чрезвычайных ситуациях.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Основные задачи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развитие инфраструктуры пожарной охраны, создание системы ее оснащения и оптимизации управления;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обеспечение противопожарным оборудованием и совершенствование противопожарной защиты объектов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повышение объема знаний и навыков в области пожарной безопасности руководителей, должностных лиц и специалистов муниципальных  учреждений;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приобретение современных сре</w:t>
      </w:r>
      <w:proofErr w:type="gramStart"/>
      <w:r>
        <w:rPr>
          <w:color w:val="000000"/>
        </w:rPr>
        <w:t>дств сп</w:t>
      </w:r>
      <w:proofErr w:type="gramEnd"/>
      <w:r>
        <w:rPr>
          <w:color w:val="000000"/>
        </w:rPr>
        <w:t>асения людей при пожарах в учреждениях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lastRenderedPageBreak/>
        <w:t>организация работы по предупреждению и пресечению нарушений требований пожарной безопасности и правил поведения на воде;</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повышение квалификации и обучение личного состава спасательных подразделений;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улучшение материально-технической базы пожарных, спасательных подразделений, учреждений и учебного процесса по вопросам гражданской обороны и чрезвычайным ситуациям;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информирование населения о правилах поведения и действиях в чрезвычайных ситуациях;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создание материальных резервов для ликвидации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восполнение по истечении срока хранения индивидуальных средств защиты для населения;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хранение имущества гражданской обороны на случай возникновения чрезвычайных ситуаций и в особый период;</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Для достижения поставленных основных целей и задач Программы необходимо реализовать мероприятия Программы в период 2016 – 2020 годов. При этом ряд мероприятий будет осуществляться в течение всего периода.</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Объем финансирования каждого этапа будет уточнен по результатам реализации мероприятий предыдущего этапа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III</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Система программных мероприятий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Система программных мероприятий приведена в приложении № 1</w:t>
      </w:r>
      <w:r>
        <w:rPr>
          <w:color w:val="000000"/>
        </w:rPr>
        <w:br/>
        <w:t>к Программе.</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В Программу </w:t>
      </w:r>
      <w:proofErr w:type="gramStart"/>
      <w:r>
        <w:rPr>
          <w:color w:val="000000"/>
        </w:rPr>
        <w:t>включены</w:t>
      </w:r>
      <w:proofErr w:type="gramEnd"/>
      <w:r>
        <w:rPr>
          <w:color w:val="000000"/>
        </w:rPr>
        <w:t>:</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мероприятия по пожарной безопасности;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мероприятия по защите населения и территорий от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организационные мероприятия.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Бюджетные источники: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 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случае</w:t>
      </w:r>
      <w:proofErr w:type="gramStart"/>
      <w:r>
        <w:rPr>
          <w:color w:val="000000"/>
        </w:rPr>
        <w:t>,</w:t>
      </w:r>
      <w:proofErr w:type="gramEnd"/>
      <w:r>
        <w:rPr>
          <w:color w:val="000000"/>
        </w:rPr>
        <w:t xml:space="preserve"> если муниципальное образование претендует на предоставление финансовой поддержки за счет средств фонда </w:t>
      </w:r>
      <w:proofErr w:type="spellStart"/>
      <w:r>
        <w:rPr>
          <w:color w:val="000000"/>
        </w:rPr>
        <w:t>софинансирования</w:t>
      </w:r>
      <w:proofErr w:type="spellEnd"/>
      <w:r>
        <w:rPr>
          <w:color w:val="000000"/>
        </w:rPr>
        <w:t xml:space="preserve">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Распределение субсидий (межбюджетных трансфертов) из областного бюджета бюджетам муниципальных образований за счет средств фонда </w:t>
      </w:r>
      <w:proofErr w:type="spellStart"/>
      <w:r>
        <w:rPr>
          <w:color w:val="000000"/>
        </w:rPr>
        <w:t>софинансирования</w:t>
      </w:r>
      <w:proofErr w:type="spellEnd"/>
      <w:r>
        <w:rPr>
          <w:color w:val="000000"/>
        </w:rPr>
        <w:t xml:space="preserve">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IV</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 xml:space="preserve">Оценка эффективности </w:t>
      </w:r>
      <w:proofErr w:type="gramStart"/>
      <w:r>
        <w:rPr>
          <w:b/>
          <w:color w:val="000000"/>
        </w:rPr>
        <w:t>социально-экономических</w:t>
      </w:r>
      <w:proofErr w:type="gramEnd"/>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и экологических последствий от реализации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proofErr w:type="gramStart"/>
      <w:r>
        <w:rPr>
          <w:color w:val="000000"/>
        </w:rPr>
        <w:t xml:space="preserve">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w:t>
      </w:r>
      <w:r>
        <w:rPr>
          <w:color w:val="000000"/>
        </w:rPr>
        <w:lastRenderedPageBreak/>
        <w:t>долгосрочной целевой программы «Пожарная безопасность и защита населени</w:t>
      </w:r>
      <w:r w:rsidR="001C41A4">
        <w:rPr>
          <w:color w:val="000000"/>
        </w:rPr>
        <w:t xml:space="preserve">я и территорий Волоконского </w:t>
      </w:r>
      <w:r>
        <w:rPr>
          <w:color w:val="000000"/>
        </w:rPr>
        <w:t xml:space="preserve"> сельсовета Большесолдатского  района Курской области от чрезвычайных ситуаций на 2016 – 202</w:t>
      </w:r>
      <w:r w:rsidR="0022646D">
        <w:rPr>
          <w:color w:val="000000"/>
        </w:rPr>
        <w:t>1</w:t>
      </w:r>
      <w:r>
        <w:rPr>
          <w:color w:val="000000"/>
        </w:rPr>
        <w:t xml:space="preserve"> годы».</w:t>
      </w:r>
      <w:proofErr w:type="gramEnd"/>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соответствии с целями настоящей Программы предполагается достичь следующих результатов: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1. Повышение квалификации специалистов по вопросам гражданской обороны и чрезвычайным ситуациям.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2. Повышение защищенности учреждений социальной сферы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3. Выполнение мероприятий по противопожарной пропаганде и пропаганде безопасности в чрезвычайных ситуациях.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4. Обеспечение средствами защиты населения на случай чрезвычайных ситуаций и в особый период.</w:t>
      </w:r>
    </w:p>
    <w:p w:rsidR="00060997" w:rsidRDefault="00060997" w:rsidP="00060997">
      <w:pPr>
        <w:pStyle w:val="p13"/>
        <w:shd w:val="clear" w:color="auto" w:fill="FFFFFF"/>
        <w:spacing w:before="0" w:beforeAutospacing="0" w:after="0" w:afterAutospacing="0" w:line="0" w:lineRule="atLeast"/>
        <w:ind w:firstLine="720"/>
        <w:jc w:val="both"/>
      </w:pPr>
      <w:r>
        <w:t>5. Создание мест размещения для пострадавших в чрезвычайных ситуациях.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Pr="008C5958" w:rsidRDefault="00060997" w:rsidP="00060997">
      <w:pPr>
        <w:pStyle w:val="p1"/>
        <w:shd w:val="clear" w:color="auto" w:fill="FFFFFF"/>
        <w:spacing w:before="0" w:beforeAutospacing="0" w:after="0" w:afterAutospacing="0" w:line="0" w:lineRule="atLeast"/>
        <w:jc w:val="center"/>
        <w:rPr>
          <w:color w:val="000000"/>
        </w:rPr>
      </w:pPr>
      <w:r>
        <w:rPr>
          <w:color w:val="000000"/>
        </w:rPr>
        <w:t xml:space="preserve">РАЗДЕЛ </w:t>
      </w:r>
      <w:r>
        <w:rPr>
          <w:color w:val="000000"/>
          <w:lang w:val="en-US"/>
        </w:rPr>
        <w:t>V</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Мероприятия по пожарной безопасности и защите населения от чрезвычайных ситуаций.</w:t>
      </w:r>
    </w:p>
    <w:p w:rsidR="00060997" w:rsidRDefault="00060997" w:rsidP="00060997">
      <w:pPr>
        <w:pStyle w:val="p1"/>
        <w:shd w:val="clear" w:color="auto" w:fill="FFFFFF"/>
        <w:spacing w:before="0" w:beforeAutospacing="0" w:after="0" w:afterAutospacing="0" w:line="0" w:lineRule="atLeast"/>
        <w:jc w:val="center"/>
        <w:rPr>
          <w:b/>
          <w:color w:val="000000"/>
        </w:rPr>
      </w:pPr>
    </w:p>
    <w:tbl>
      <w:tblPr>
        <w:tblW w:w="0" w:type="auto"/>
        <w:tblLook w:val="04A0"/>
      </w:tblPr>
      <w:tblGrid>
        <w:gridCol w:w="518"/>
        <w:gridCol w:w="50"/>
        <w:gridCol w:w="3107"/>
        <w:gridCol w:w="1952"/>
        <w:gridCol w:w="1958"/>
        <w:gridCol w:w="1800"/>
      </w:tblGrid>
      <w:tr w:rsidR="00060997" w:rsidTr="00981DBD">
        <w:trPr>
          <w:trHeight w:val="275"/>
        </w:trPr>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 xml:space="preserve">№ </w:t>
            </w:r>
            <w:proofErr w:type="gramStart"/>
            <w:r>
              <w:t>п</w:t>
            </w:r>
            <w:proofErr w:type="gramEnd"/>
            <w:r>
              <w:t>/п</w:t>
            </w:r>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Наименование мероприятия</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Исполнители</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Наименование показателя результативности</w:t>
            </w:r>
          </w:p>
          <w:p w:rsidR="00060997" w:rsidRDefault="00060997" w:rsidP="00981DBD">
            <w:pPr>
              <w:pStyle w:val="p1"/>
              <w:spacing w:before="0" w:beforeAutospacing="0" w:after="0" w:afterAutospacing="0" w:line="0" w:lineRule="atLeast"/>
              <w:jc w:val="center"/>
            </w:pPr>
            <w:r>
              <w:t>(целевых индикаторов)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Источник финансирования,</w:t>
            </w:r>
          </w:p>
          <w:p w:rsidR="00060997" w:rsidRDefault="00060997" w:rsidP="00981DBD">
            <w:pPr>
              <w:pStyle w:val="p1"/>
              <w:spacing w:before="0" w:beforeAutospacing="0" w:after="0" w:afterAutospacing="0" w:line="0" w:lineRule="atLeast"/>
              <w:jc w:val="center"/>
            </w:pPr>
            <w:r>
              <w:t>единица измерения</w:t>
            </w:r>
          </w:p>
        </w:tc>
      </w:tr>
      <w:tr w:rsidR="00060997" w:rsidTr="00981DBD">
        <w:trPr>
          <w:trHeight w:val="275"/>
        </w:trPr>
        <w:tc>
          <w:tcPr>
            <w:tcW w:w="0" w:type="auto"/>
            <w:tcMar>
              <w:top w:w="15" w:type="dxa"/>
              <w:left w:w="15" w:type="dxa"/>
              <w:bottom w:w="15" w:type="dxa"/>
              <w:right w:w="15" w:type="dxa"/>
            </w:tcMar>
            <w:vAlign w:val="center"/>
          </w:tcPr>
          <w:p w:rsidR="00060997" w:rsidRDefault="00060997" w:rsidP="00981DBD">
            <w:pPr>
              <w:spacing w:line="0" w:lineRule="atLeast"/>
            </w:pPr>
          </w:p>
        </w:tc>
        <w:tc>
          <w:tcPr>
            <w:tcW w:w="0" w:type="auto"/>
            <w:tcMar>
              <w:top w:w="15" w:type="dxa"/>
              <w:left w:w="15" w:type="dxa"/>
              <w:bottom w:w="15" w:type="dxa"/>
              <w:right w:w="15" w:type="dxa"/>
            </w:tcMar>
            <w:vAlign w:val="center"/>
          </w:tcPr>
          <w:p w:rsidR="00060997" w:rsidRDefault="00060997" w:rsidP="00981DBD">
            <w:pPr>
              <w:spacing w:line="0" w:lineRule="atLeast"/>
              <w:rPr>
                <w:sz w:val="20"/>
                <w:szCs w:val="20"/>
              </w:rPr>
            </w:pPr>
          </w:p>
        </w:tc>
        <w:tc>
          <w:tcPr>
            <w:tcW w:w="3107" w:type="dxa"/>
            <w:tcMar>
              <w:top w:w="15" w:type="dxa"/>
              <w:left w:w="15" w:type="dxa"/>
              <w:bottom w:w="15" w:type="dxa"/>
              <w:right w:w="15" w:type="dxa"/>
            </w:tcMar>
            <w:vAlign w:val="center"/>
          </w:tcPr>
          <w:p w:rsidR="00060997" w:rsidRDefault="00060997" w:rsidP="00981DBD">
            <w:pPr>
              <w:spacing w:line="0" w:lineRule="atLeast"/>
              <w:rPr>
                <w:sz w:val="20"/>
                <w:szCs w:val="20"/>
              </w:rPr>
            </w:pPr>
          </w:p>
        </w:tc>
        <w:tc>
          <w:tcPr>
            <w:tcW w:w="1952" w:type="dxa"/>
            <w:tcMar>
              <w:top w:w="15" w:type="dxa"/>
              <w:left w:w="15" w:type="dxa"/>
              <w:bottom w:w="15" w:type="dxa"/>
              <w:right w:w="15" w:type="dxa"/>
            </w:tcMar>
            <w:vAlign w:val="center"/>
          </w:tcPr>
          <w:p w:rsidR="00060997" w:rsidRDefault="00060997" w:rsidP="00981DBD">
            <w:pPr>
              <w:spacing w:line="0" w:lineRule="atLeast"/>
              <w:rPr>
                <w:sz w:val="20"/>
                <w:szCs w:val="20"/>
              </w:rPr>
            </w:pPr>
          </w:p>
        </w:tc>
        <w:tc>
          <w:tcPr>
            <w:tcW w:w="0" w:type="auto"/>
            <w:tcMar>
              <w:top w:w="15" w:type="dxa"/>
              <w:left w:w="15" w:type="dxa"/>
              <w:bottom w:w="15" w:type="dxa"/>
              <w:right w:w="15" w:type="dxa"/>
            </w:tcMar>
            <w:vAlign w:val="center"/>
          </w:tcPr>
          <w:p w:rsidR="00060997" w:rsidRDefault="00060997" w:rsidP="00981DBD">
            <w:pPr>
              <w:spacing w:line="0" w:lineRule="atLeast"/>
              <w:rPr>
                <w:sz w:val="20"/>
                <w:szCs w:val="20"/>
              </w:rPr>
            </w:pPr>
          </w:p>
        </w:tc>
        <w:tc>
          <w:tcPr>
            <w:tcW w:w="0" w:type="auto"/>
            <w:tcMar>
              <w:top w:w="15" w:type="dxa"/>
              <w:left w:w="15" w:type="dxa"/>
              <w:bottom w:w="15" w:type="dxa"/>
              <w:right w:w="15" w:type="dxa"/>
            </w:tcMar>
            <w:vAlign w:val="center"/>
          </w:tcPr>
          <w:p w:rsidR="00060997" w:rsidRDefault="00060997" w:rsidP="00981DBD">
            <w:pPr>
              <w:spacing w:line="0" w:lineRule="atLeast"/>
              <w:rPr>
                <w:sz w:val="20"/>
                <w:szCs w:val="20"/>
              </w:rPr>
            </w:pPr>
          </w:p>
        </w:tc>
      </w:tr>
      <w:tr w:rsidR="00060997" w:rsidTr="00981DBD">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1</w:t>
            </w:r>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4</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5</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1</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pPr>
            <w:r>
              <w:t>Огнезащитная обработка деревянных конструкций к</w:t>
            </w:r>
            <w:r w:rsidR="00981DBD">
              <w:t>ровли в здании Волоконского</w:t>
            </w:r>
            <w:r>
              <w:t xml:space="preserve"> сельского поселения.</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60997" w:rsidRDefault="00060997" w:rsidP="00981DBD">
            <w:pPr>
              <w:pStyle w:val="p1"/>
              <w:spacing w:before="0" w:beforeAutospacing="0" w:after="0" w:afterAutospacing="0" w:line="0" w:lineRule="atLeast"/>
              <w:jc w:val="center"/>
            </w:pP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5"/>
              <w:spacing w:before="0" w:beforeAutospacing="0" w:after="0" w:afterAutospacing="0" w:line="0" w:lineRule="atLeast"/>
            </w:pPr>
            <w:r>
              <w:t>Огнезащитная обработка деревянных конструкций кровли</w:t>
            </w:r>
            <w:r w:rsidR="00981DBD">
              <w:t xml:space="preserve"> в здании МКУК </w:t>
            </w:r>
            <w:proofErr w:type="spellStart"/>
            <w:r w:rsidR="00981DBD">
              <w:t>Волоконского</w:t>
            </w:r>
            <w:proofErr w:type="spellEnd"/>
            <w:r w:rsidR="00981DBD">
              <w:t xml:space="preserve"> </w:t>
            </w:r>
            <w:r>
              <w:t xml:space="preserve"> ЦСДК</w:t>
            </w:r>
            <w:r w:rsidR="00981DBD">
              <w:t xml:space="preserve"> и </w:t>
            </w:r>
            <w:proofErr w:type="spellStart"/>
            <w:r w:rsidR="00981DBD">
              <w:t>Борщенскго</w:t>
            </w:r>
            <w:proofErr w:type="spellEnd"/>
            <w:r w:rsidR="00981DBD">
              <w:t xml:space="preserve"> ЦСДК</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4</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5"/>
              <w:spacing w:before="0" w:beforeAutospacing="0" w:after="0" w:afterAutospacing="0" w:line="0" w:lineRule="atLeast"/>
            </w:pPr>
            <w:r>
              <w:t>Приобретение гибкой емкости для воды 250 л для заправки ранцевых огнетушителей  водой.</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pPr>
            <w:r>
              <w:t>тыс</w:t>
            </w:r>
            <w:proofErr w:type="gramStart"/>
            <w:r>
              <w:t>.р</w:t>
            </w:r>
            <w:proofErr w:type="gramEnd"/>
            <w:r>
              <w:t>уб.</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5</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Опашка населенных пунктов.</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r w:rsidR="001C41A4">
              <w:t xml:space="preserve"> </w:t>
            </w:r>
            <w:r>
              <w:t>тыс.</w:t>
            </w:r>
            <w:r w:rsidR="001C41A4">
              <w:t xml:space="preserve"> </w:t>
            </w:r>
            <w:r>
              <w:t>руб.</w:t>
            </w:r>
          </w:p>
        </w:tc>
      </w:tr>
      <w:tr w:rsidR="00060997" w:rsidTr="00981DBD">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7</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Приобретение ранцевых огнетушителей.</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r w:rsidR="001C41A4">
              <w:t xml:space="preserve"> </w:t>
            </w:r>
            <w:r>
              <w:t>тыс.</w:t>
            </w:r>
            <w:r w:rsidR="001C41A4">
              <w:t xml:space="preserve"> </w:t>
            </w:r>
            <w:r>
              <w:t>руб.</w:t>
            </w:r>
          </w:p>
        </w:tc>
      </w:tr>
      <w:tr w:rsidR="0006099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3157" w:type="dxa"/>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952" w:type="dxa"/>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количество</w:t>
            </w:r>
          </w:p>
        </w:tc>
      </w:tr>
      <w:tr w:rsidR="0006099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3157" w:type="dxa"/>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952" w:type="dxa"/>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количество</w:t>
            </w:r>
          </w:p>
        </w:tc>
      </w:tr>
      <w:tr w:rsidR="00060997" w:rsidTr="00981DBD">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9</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Приобретение пожарных щитов для</w:t>
            </w:r>
            <w:r w:rsidR="00981DBD">
              <w:t xml:space="preserve"> Администрации </w:t>
            </w:r>
            <w:proofErr w:type="spellStart"/>
            <w:r w:rsidR="00981DBD">
              <w:t>Волоконского</w:t>
            </w:r>
            <w:proofErr w:type="spellEnd"/>
            <w:r w:rsidR="00981DBD">
              <w:t xml:space="preserve"> сельсовета  и </w:t>
            </w:r>
            <w:proofErr w:type="spellStart"/>
            <w:r w:rsidR="00981DBD">
              <w:t>Волоконского</w:t>
            </w:r>
            <w:proofErr w:type="spellEnd"/>
            <w:r w:rsidR="00981DBD">
              <w:t xml:space="preserve"> ЦСДК И  </w:t>
            </w:r>
            <w:proofErr w:type="spellStart"/>
            <w:r w:rsidR="00981DBD">
              <w:t>Борщенского</w:t>
            </w:r>
            <w:proofErr w:type="spellEnd"/>
            <w:r w:rsidR="00981DBD">
              <w:t xml:space="preserve"> ЦСДК</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r w:rsidR="00981DBD">
              <w:t xml:space="preserve"> т</w:t>
            </w:r>
            <w:r>
              <w:t>ыс</w:t>
            </w:r>
            <w:proofErr w:type="gramStart"/>
            <w:r>
              <w:t>.р</w:t>
            </w:r>
            <w:proofErr w:type="gramEnd"/>
            <w:r>
              <w:t>уб.</w:t>
            </w:r>
          </w:p>
        </w:tc>
      </w:tr>
      <w:tr w:rsidR="0006099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3157" w:type="dxa"/>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952" w:type="dxa"/>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количество</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lastRenderedPageBreak/>
              <w:t>11</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Приобретение бензопилы</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устранение причин ЧС</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r w:rsidR="00981DBD">
              <w:t xml:space="preserve"> </w:t>
            </w:r>
            <w:r>
              <w:t>тыс</w:t>
            </w:r>
            <w:proofErr w:type="gramStart"/>
            <w:r>
              <w:t>.р</w:t>
            </w:r>
            <w:proofErr w:type="gramEnd"/>
            <w:r>
              <w:t>уб.</w:t>
            </w:r>
          </w:p>
        </w:tc>
      </w:tr>
    </w:tbl>
    <w:p w:rsidR="00060997" w:rsidRDefault="00060997" w:rsidP="00060997">
      <w:pPr>
        <w:pStyle w:val="p9"/>
        <w:shd w:val="clear" w:color="auto" w:fill="FFFFFF"/>
        <w:spacing w:before="0" w:beforeAutospacing="0" w:after="0" w:afterAutospacing="0" w:line="0" w:lineRule="atLeast"/>
        <w:rPr>
          <w:color w:val="000000"/>
        </w:rPr>
      </w:pPr>
    </w:p>
    <w:p w:rsidR="00060997" w:rsidRDefault="00060997" w:rsidP="00060997">
      <w:pPr>
        <w:pStyle w:val="p9"/>
        <w:shd w:val="clear" w:color="auto" w:fill="FFFFFF"/>
        <w:spacing w:before="0" w:beforeAutospacing="0" w:after="0" w:afterAutospacing="0" w:line="0" w:lineRule="atLeast"/>
        <w:rPr>
          <w:color w:val="000000"/>
        </w:rPr>
      </w:pPr>
    </w:p>
    <w:p w:rsidR="00060997" w:rsidRDefault="00060997" w:rsidP="00060997">
      <w:pPr>
        <w:pStyle w:val="p9"/>
        <w:shd w:val="clear" w:color="auto" w:fill="FFFFFF"/>
        <w:spacing w:before="0" w:beforeAutospacing="0" w:after="0" w:afterAutospacing="0" w:line="0" w:lineRule="atLeast"/>
        <w:rPr>
          <w:color w:val="000000"/>
        </w:rPr>
      </w:pPr>
    </w:p>
    <w:p w:rsidR="00060997" w:rsidRDefault="00060997" w:rsidP="00060997">
      <w:pPr>
        <w:pStyle w:val="p9"/>
        <w:shd w:val="clear" w:color="auto" w:fill="FFFFFF"/>
        <w:spacing w:before="0" w:beforeAutospacing="0" w:after="0" w:afterAutospacing="0" w:line="0" w:lineRule="atLeast"/>
        <w:rPr>
          <w:color w:val="000000"/>
        </w:rPr>
      </w:pPr>
    </w:p>
    <w:p w:rsidR="00060997" w:rsidRDefault="00060997" w:rsidP="00060997">
      <w:pPr>
        <w:pStyle w:val="p9"/>
        <w:shd w:val="clear" w:color="auto" w:fill="FFFFFF"/>
        <w:spacing w:before="0" w:beforeAutospacing="0" w:after="0" w:afterAutospacing="0" w:line="0" w:lineRule="atLeast"/>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Организационные мероприятия</w:t>
      </w:r>
    </w:p>
    <w:tbl>
      <w:tblPr>
        <w:tblW w:w="0" w:type="auto"/>
        <w:tblLook w:val="04A0"/>
      </w:tblPr>
      <w:tblGrid>
        <w:gridCol w:w="475"/>
        <w:gridCol w:w="2988"/>
        <w:gridCol w:w="1898"/>
        <w:gridCol w:w="1314"/>
        <w:gridCol w:w="2710"/>
      </w:tblGrid>
      <w:tr w:rsidR="00060997" w:rsidTr="00981DBD">
        <w:tc>
          <w:tcPr>
            <w:tcW w:w="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 xml:space="preserve">№ </w:t>
            </w:r>
            <w:proofErr w:type="gramStart"/>
            <w:r>
              <w:t>п</w:t>
            </w:r>
            <w:proofErr w:type="gramEnd"/>
            <w:r>
              <w:t>/п</w:t>
            </w:r>
          </w:p>
        </w:tc>
        <w:tc>
          <w:tcPr>
            <w:tcW w:w="29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Наименование мероприятия</w:t>
            </w:r>
          </w:p>
        </w:tc>
        <w:tc>
          <w:tcPr>
            <w:tcW w:w="18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Исполнитель</w:t>
            </w:r>
          </w:p>
        </w:tc>
        <w:tc>
          <w:tcPr>
            <w:tcW w:w="13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Сроки исполнения</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Ожидаемый конечный результат</w:t>
            </w:r>
          </w:p>
        </w:tc>
      </w:tr>
    </w:tbl>
    <w:p w:rsidR="00060997" w:rsidRDefault="00060997" w:rsidP="00060997">
      <w:pPr>
        <w:shd w:val="clear" w:color="auto" w:fill="FFFFFF"/>
        <w:spacing w:line="0" w:lineRule="atLeast"/>
        <w:rPr>
          <w:vanish/>
          <w:color w:val="000000"/>
        </w:rPr>
      </w:pPr>
    </w:p>
    <w:tbl>
      <w:tblPr>
        <w:tblW w:w="0" w:type="auto"/>
        <w:tblLook w:val="04A0"/>
      </w:tblPr>
      <w:tblGrid>
        <w:gridCol w:w="471"/>
        <w:gridCol w:w="3018"/>
        <w:gridCol w:w="1865"/>
        <w:gridCol w:w="1321"/>
        <w:gridCol w:w="2710"/>
      </w:tblGrid>
      <w:tr w:rsidR="00060997" w:rsidTr="00981DBD">
        <w:trPr>
          <w:tblHeader/>
        </w:trPr>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2</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3</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4</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5</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Разработка проекта плана целевых мероприятий по пожарной безопасности, снижению рисков и смягчению последствий чрезвычайных ситуаций</w:t>
            </w:r>
          </w:p>
          <w:p w:rsidR="00060997" w:rsidRDefault="00981DBD" w:rsidP="00981DBD">
            <w:pPr>
              <w:pStyle w:val="p10"/>
              <w:spacing w:before="0" w:beforeAutospacing="0" w:after="0" w:afterAutospacing="0" w:line="0" w:lineRule="atLeast"/>
            </w:pPr>
            <w:r>
              <w:t>Администрации Волоконского</w:t>
            </w:r>
            <w:r w:rsidR="00060997">
              <w:t xml:space="preserve"> сельсовета</w:t>
            </w:r>
          </w:p>
          <w:p w:rsidR="00060997" w:rsidRDefault="00060997" w:rsidP="00981DBD">
            <w:pPr>
              <w:pStyle w:val="p10"/>
              <w:spacing w:before="0" w:beforeAutospacing="0" w:after="0" w:afterAutospacing="0" w:line="0" w:lineRule="atLeast"/>
            </w:pPr>
            <w:r>
              <w:t>на 2016 – 2020 годы</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2016 год</w:t>
            </w:r>
            <w:r w:rsidR="0022646D">
              <w:t>-2021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Составление и согласование перечня работ и мероприятий, необходимых для подготовки зданий образовательных учреждений к приему и размещению населения, пострадавшего в чрезвычайных ситуациях</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2016 год</w:t>
            </w:r>
          </w:p>
          <w:p w:rsidR="0022646D" w:rsidRDefault="0022646D" w:rsidP="00981DBD">
            <w:pPr>
              <w:pStyle w:val="p1"/>
              <w:spacing w:before="0" w:beforeAutospacing="0" w:after="0" w:afterAutospacing="0" w:line="0" w:lineRule="atLeast"/>
              <w:jc w:val="center"/>
            </w:pPr>
            <w:r>
              <w:t>2021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определение мероприятий с целью дальнейшего анализа затрат</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3.2.</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Составление и согласование перечня мероприятий, направленных</w:t>
            </w:r>
          </w:p>
          <w:p w:rsidR="00060997" w:rsidRDefault="00060997" w:rsidP="00981DBD">
            <w:pPr>
              <w:pStyle w:val="p10"/>
              <w:spacing w:before="0" w:beforeAutospacing="0" w:after="0" w:afterAutospacing="0" w:line="0" w:lineRule="atLeast"/>
            </w:pPr>
            <w:r>
              <w:t>на повышение защищенности  учреждений от пожаров</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282C28" w:rsidP="00981DBD">
            <w:pPr>
              <w:pStyle w:val="p1"/>
              <w:spacing w:before="0" w:beforeAutospacing="0" w:after="0" w:afterAutospacing="0" w:line="0" w:lineRule="atLeast"/>
              <w:jc w:val="center"/>
            </w:pPr>
            <w:r>
              <w:t>201</w:t>
            </w:r>
            <w:r w:rsidR="00060997">
              <w:t>6 год</w:t>
            </w:r>
          </w:p>
          <w:p w:rsidR="0022646D" w:rsidRDefault="0022646D" w:rsidP="00981DBD">
            <w:pPr>
              <w:pStyle w:val="p1"/>
              <w:spacing w:before="0" w:beforeAutospacing="0" w:after="0" w:afterAutospacing="0" w:line="0" w:lineRule="atLeast"/>
              <w:jc w:val="center"/>
            </w:pPr>
            <w:r>
              <w:t>2021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определение мероприятий с целью дальнейшего анализа затрат</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Уточнение планов действий (взаимодействий) на случай возникновения крупномасштабных чрезвычайных ситуаций</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Отдел по делам ГО и ЧС муниципального района и Администрации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корректировка планов действий (взаимодействий) по результатам выполнения программных мероприятий на региональном и муниципальном уровнях</w:t>
            </w:r>
          </w:p>
        </w:tc>
      </w:tr>
    </w:tbl>
    <w:p w:rsidR="00060997" w:rsidRDefault="00060997" w:rsidP="00060997">
      <w:pPr>
        <w:pStyle w:val="p1"/>
        <w:shd w:val="clear" w:color="auto" w:fill="FFFFFF"/>
        <w:spacing w:before="0" w:beforeAutospacing="0" w:after="0" w:afterAutospacing="0" w:line="0" w:lineRule="atLeast"/>
        <w:jc w:val="center"/>
        <w:rPr>
          <w:rStyle w:val="s1"/>
          <w:b/>
          <w:bCs/>
          <w:color w:val="000000"/>
        </w:rPr>
      </w:pPr>
    </w:p>
    <w:p w:rsidR="00060997" w:rsidRDefault="00060997" w:rsidP="00060997">
      <w:pPr>
        <w:pStyle w:val="p1"/>
        <w:shd w:val="clear" w:color="auto" w:fill="FFFFFF"/>
        <w:spacing w:before="0" w:beforeAutospacing="0" w:after="0" w:afterAutospacing="0" w:line="0" w:lineRule="atLeast"/>
        <w:jc w:val="center"/>
        <w:rPr>
          <w:rStyle w:val="s1"/>
          <w:b/>
          <w:bCs/>
          <w:color w:val="000000"/>
        </w:rPr>
      </w:pPr>
    </w:p>
    <w:p w:rsidR="00060997" w:rsidRDefault="00060997" w:rsidP="00060997">
      <w:pPr>
        <w:shd w:val="clear" w:color="auto" w:fill="FFFFFF"/>
        <w:spacing w:line="0" w:lineRule="atLeast"/>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ПАСПОРТ</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подпрограммы  «Обеспечение противопожарной безопасности»</w:t>
      </w:r>
    </w:p>
    <w:p w:rsidR="00060997" w:rsidRDefault="00060997" w:rsidP="00060997">
      <w:pPr>
        <w:pStyle w:val="p1"/>
        <w:shd w:val="clear" w:color="auto" w:fill="FFFFFF"/>
        <w:spacing w:before="0" w:beforeAutospacing="0" w:after="0" w:afterAutospacing="0" w:line="0" w:lineRule="atLeast"/>
        <w:jc w:val="center"/>
        <w:rPr>
          <w:color w:val="000000"/>
        </w:rPr>
      </w:pPr>
    </w:p>
    <w:tbl>
      <w:tblPr>
        <w:tblW w:w="0" w:type="auto"/>
        <w:tblLook w:val="04A0"/>
      </w:tblPr>
      <w:tblGrid>
        <w:gridCol w:w="2629"/>
        <w:gridCol w:w="6756"/>
      </w:tblGrid>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Наименование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«Обеспечение противопожарной безопасности»</w:t>
            </w:r>
          </w:p>
          <w:p w:rsidR="00060997" w:rsidRDefault="00060997" w:rsidP="00981DBD">
            <w:pPr>
              <w:pStyle w:val="p10"/>
              <w:spacing w:before="0" w:beforeAutospacing="0" w:after="0" w:afterAutospacing="0" w:line="0" w:lineRule="atLeast"/>
            </w:pPr>
            <w:r>
              <w:t>(далее – Программа)</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Ответственный исполнитель программы</w:t>
            </w:r>
          </w:p>
        </w:tc>
        <w:tc>
          <w:tcPr>
            <w:tcW w:w="6909" w:type="dxa"/>
            <w:tcMar>
              <w:top w:w="15" w:type="dxa"/>
              <w:left w:w="15" w:type="dxa"/>
              <w:bottom w:w="15" w:type="dxa"/>
              <w:right w:w="15" w:type="dxa"/>
            </w:tcMar>
            <w:vAlign w:val="center"/>
            <w:hideMark/>
          </w:tcPr>
          <w:p w:rsidR="00060997" w:rsidRDefault="00981DBD" w:rsidP="00981DBD">
            <w:pPr>
              <w:pStyle w:val="p11"/>
              <w:spacing w:before="0" w:beforeAutospacing="0" w:after="0" w:afterAutospacing="0" w:line="0" w:lineRule="atLeast"/>
              <w:jc w:val="both"/>
            </w:pPr>
            <w:r>
              <w:t xml:space="preserve">Администрация Волоконского </w:t>
            </w:r>
            <w:r w:rsidR="00060997">
              <w:t>сельского поселения</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Соисполнители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Отсутствуют</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Участники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Отсутствуют</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Программно-целевые инструменты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Отсутствуют</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Цель</w:t>
            </w:r>
          </w:p>
          <w:p w:rsidR="00060997" w:rsidRDefault="00060997" w:rsidP="00981DBD">
            <w:pPr>
              <w:pStyle w:val="p12"/>
              <w:spacing w:before="0" w:beforeAutospacing="0" w:after="0" w:afterAutospacing="0" w:line="0" w:lineRule="atLeast"/>
            </w:pPr>
            <w:r>
              <w:t>муниципальной</w:t>
            </w:r>
          </w:p>
          <w:p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Обеспечение противопожарной безопасности</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Задача</w:t>
            </w:r>
          </w:p>
          <w:p w:rsidR="00060997" w:rsidRDefault="00060997" w:rsidP="00981DBD">
            <w:pPr>
              <w:pStyle w:val="p12"/>
              <w:spacing w:before="0" w:beforeAutospacing="0" w:after="0" w:afterAutospacing="0" w:line="0" w:lineRule="atLeast"/>
            </w:pPr>
            <w:r>
              <w:t>муниципальной</w:t>
            </w:r>
          </w:p>
          <w:p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обеспечение эффективного предупреждения и ликвидации чрезвычайных ситуаций природного и техногенного характера, пожаров</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Целевые показатели</w:t>
            </w:r>
          </w:p>
          <w:p w:rsidR="00060997" w:rsidRDefault="00060997" w:rsidP="00981DBD">
            <w:pPr>
              <w:pStyle w:val="p12"/>
              <w:spacing w:before="0" w:beforeAutospacing="0" w:after="0" w:afterAutospacing="0" w:line="0" w:lineRule="atLeast"/>
            </w:pPr>
            <w:r>
              <w:t>муниципальной</w:t>
            </w:r>
          </w:p>
          <w:p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количество выездов пожарных и спасательных подразделений на пожары, чрезвычайные ситуации и происшествия;</w:t>
            </w:r>
          </w:p>
          <w:p w:rsidR="00060997" w:rsidRDefault="00060997" w:rsidP="00981DBD">
            <w:pPr>
              <w:pStyle w:val="p12"/>
              <w:spacing w:before="0" w:beforeAutospacing="0" w:after="0" w:afterAutospacing="0" w:line="0" w:lineRule="atLeast"/>
            </w:pPr>
            <w:r>
              <w:t>количество спасенных людей, и которым оказана помощь при пожарах, чрезвычайных ситуациях и происшествиях;</w:t>
            </w:r>
          </w:p>
          <w:p w:rsidR="00060997" w:rsidRDefault="00060997" w:rsidP="00981DBD">
            <w:pPr>
              <w:pStyle w:val="p12"/>
              <w:spacing w:before="0" w:beforeAutospacing="0" w:after="0" w:afterAutospacing="0" w:line="0" w:lineRule="atLeast"/>
            </w:pPr>
            <w:r>
              <w:t>количество профилактических мероприятий по предупреждению пожаров, чрезвычайных ситуаций и происшествий на водных объектах;</w:t>
            </w:r>
          </w:p>
          <w:p w:rsidR="00060997" w:rsidRDefault="00060997" w:rsidP="00981DBD">
            <w:pPr>
              <w:pStyle w:val="p12"/>
              <w:spacing w:before="0" w:beforeAutospacing="0" w:after="0" w:afterAutospacing="0" w:line="0" w:lineRule="atLeast"/>
            </w:pPr>
            <w:r>
              <w:t>количество обученных специалистов областной подсистемы единой государственной системы предупреждения и ликвидации чрезвычайных ситуаций (далее – областная подсистема РСЧС) и системы-112;</w:t>
            </w:r>
          </w:p>
          <w:p w:rsidR="00060997" w:rsidRDefault="00060997" w:rsidP="00981DBD">
            <w:pPr>
              <w:pStyle w:val="p12"/>
              <w:spacing w:before="0" w:beforeAutospacing="0" w:after="0" w:afterAutospacing="0" w:line="0" w:lineRule="atLeast"/>
            </w:pPr>
            <w:r>
              <w:t>охват населения оповещаемого региональной системой оповещения.</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Этапы и сроки</w:t>
            </w:r>
          </w:p>
          <w:p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22646D">
            <w:pPr>
              <w:pStyle w:val="p12"/>
              <w:spacing w:before="0" w:beforeAutospacing="0" w:after="0" w:afterAutospacing="0" w:line="0" w:lineRule="atLeast"/>
            </w:pPr>
            <w:r>
              <w:t>На постоянной основе, этапы не выделяются: 01.01.2016 - 31.12.202</w:t>
            </w:r>
            <w:r w:rsidR="0022646D">
              <w:t>1</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Ресурсное обеспечение</w:t>
            </w:r>
          </w:p>
          <w:p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060997" w:rsidRDefault="00060997" w:rsidP="00981DBD">
            <w:pPr>
              <w:pStyle w:val="p12"/>
              <w:spacing w:before="0" w:beforeAutospacing="0" w:after="0" w:afterAutospacing="0" w:line="0" w:lineRule="atLeast"/>
            </w:pPr>
            <w:r>
              <w:t xml:space="preserve">Местный бюджет, всего: </w:t>
            </w:r>
            <w:r w:rsidR="00282C28">
              <w:t>2</w:t>
            </w:r>
            <w:r w:rsidR="0022646D">
              <w:t>8</w:t>
            </w:r>
            <w:r>
              <w:t>.0 тыс. рублей,</w:t>
            </w:r>
          </w:p>
          <w:p w:rsidR="00060997" w:rsidRDefault="00060997" w:rsidP="00981DBD">
            <w:pPr>
              <w:pStyle w:val="p12"/>
              <w:spacing w:before="0" w:beforeAutospacing="0" w:after="0" w:afterAutospacing="0" w:line="0" w:lineRule="atLeast"/>
            </w:pPr>
            <w:r>
              <w:t>в том числе:</w:t>
            </w:r>
          </w:p>
          <w:p w:rsidR="00060997" w:rsidRDefault="00060997" w:rsidP="00981DBD">
            <w:pPr>
              <w:pStyle w:val="p12"/>
              <w:spacing w:before="0" w:beforeAutospacing="0" w:after="0" w:afterAutospacing="0" w:line="0" w:lineRule="atLeast"/>
            </w:pPr>
            <w:r>
              <w:t xml:space="preserve">2016 год – </w:t>
            </w:r>
            <w:r w:rsidR="00E11F7C">
              <w:t>2</w:t>
            </w:r>
            <w:r>
              <w:t>,0 тыс. рублей;</w:t>
            </w:r>
          </w:p>
          <w:p w:rsidR="00060997" w:rsidRDefault="00E11F7C" w:rsidP="00981DBD">
            <w:pPr>
              <w:pStyle w:val="p12"/>
              <w:spacing w:before="0" w:beforeAutospacing="0" w:after="0" w:afterAutospacing="0" w:line="0" w:lineRule="atLeast"/>
            </w:pPr>
            <w:r>
              <w:t>2017 год – 2</w:t>
            </w:r>
            <w:r w:rsidR="00060997">
              <w:t>,0 тыс. рублей;</w:t>
            </w:r>
          </w:p>
          <w:p w:rsidR="00060997" w:rsidRDefault="00E11F7C" w:rsidP="00981DBD">
            <w:pPr>
              <w:pStyle w:val="p12"/>
              <w:spacing w:before="0" w:beforeAutospacing="0" w:after="0" w:afterAutospacing="0" w:line="0" w:lineRule="atLeast"/>
            </w:pPr>
            <w:r>
              <w:lastRenderedPageBreak/>
              <w:t>2018 год – 2</w:t>
            </w:r>
            <w:r w:rsidR="00060997">
              <w:t>,0 тыс. рублей.</w:t>
            </w:r>
          </w:p>
          <w:p w:rsidR="00060997" w:rsidRDefault="00282C28" w:rsidP="00981DBD">
            <w:pPr>
              <w:pStyle w:val="p12"/>
              <w:spacing w:before="0" w:beforeAutospacing="0" w:after="0" w:afterAutospacing="0" w:line="0" w:lineRule="atLeast"/>
            </w:pPr>
            <w:r>
              <w:t>2019 год – 18</w:t>
            </w:r>
            <w:r w:rsidR="00060997">
              <w:t>,0 тыс. рублей.</w:t>
            </w:r>
          </w:p>
          <w:p w:rsidR="00060997" w:rsidRDefault="00E11F7C" w:rsidP="00981DBD">
            <w:pPr>
              <w:pStyle w:val="p12"/>
              <w:spacing w:before="0" w:beforeAutospacing="0" w:after="0" w:afterAutospacing="0" w:line="0" w:lineRule="atLeast"/>
            </w:pPr>
            <w:r>
              <w:t>2020 год – 2</w:t>
            </w:r>
            <w:r w:rsidR="00060997">
              <w:t>,0 тыс. рублей.</w:t>
            </w:r>
          </w:p>
          <w:p w:rsidR="0022646D" w:rsidRDefault="0022646D" w:rsidP="00981DBD">
            <w:pPr>
              <w:pStyle w:val="p12"/>
              <w:spacing w:before="0" w:beforeAutospacing="0" w:after="0" w:afterAutospacing="0" w:line="0" w:lineRule="atLeast"/>
            </w:pPr>
            <w:r>
              <w:t>2021 год – 2,0 тыс</w:t>
            </w:r>
            <w:proofErr w:type="gramStart"/>
            <w:r>
              <w:t>.р</w:t>
            </w:r>
            <w:proofErr w:type="gramEnd"/>
            <w:r>
              <w:t>ублей</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lastRenderedPageBreak/>
              <w:t>Ожидаемые результаты реализации</w:t>
            </w:r>
          </w:p>
          <w:p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уменьшение количества пожаров, снижение рисков возникновения и смягчение последствий чрезвычайных ситуаций;</w:t>
            </w:r>
          </w:p>
          <w:p w:rsidR="00060997" w:rsidRDefault="00060997" w:rsidP="00981DBD">
            <w:pPr>
              <w:pStyle w:val="p11"/>
              <w:spacing w:before="0" w:beforeAutospacing="0" w:after="0" w:afterAutospacing="0" w:line="0" w:lineRule="atLeast"/>
              <w:jc w:val="both"/>
            </w:pPr>
            <w:r>
              <w:t>снижение числа травмированных и погибших на пожарах;</w:t>
            </w:r>
          </w:p>
          <w:p w:rsidR="00060997" w:rsidRDefault="00060997" w:rsidP="00981DBD">
            <w:pPr>
              <w:pStyle w:val="p11"/>
              <w:spacing w:before="0" w:beforeAutospacing="0" w:after="0" w:afterAutospacing="0" w:line="0" w:lineRule="atLeast"/>
              <w:jc w:val="both"/>
            </w:pPr>
            <w:r>
              <w:t>сокращение материальных потерь от пожаров;</w:t>
            </w:r>
          </w:p>
          <w:p w:rsidR="00060997" w:rsidRDefault="00060997" w:rsidP="00981DBD">
            <w:pPr>
              <w:pStyle w:val="p11"/>
              <w:spacing w:before="0" w:beforeAutospacing="0" w:after="0" w:afterAutospacing="0" w:line="0" w:lineRule="atLeast"/>
              <w:jc w:val="both"/>
            </w:pPr>
            <w:r>
              <w:t>создание необходимых условий для обеспечения пожарной безопасности, защиты жизни и здоровья граждан;</w:t>
            </w:r>
          </w:p>
        </w:tc>
      </w:tr>
    </w:tbl>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Содержание проблемы и обоснование</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 xml:space="preserve">необходимости ее решения программными методами на </w:t>
      </w:r>
      <w:r w:rsidR="00981DBD">
        <w:rPr>
          <w:b/>
          <w:color w:val="000000"/>
        </w:rPr>
        <w:t xml:space="preserve">основе данных Волоконского </w:t>
      </w:r>
      <w:r>
        <w:rPr>
          <w:b/>
          <w:color w:val="000000"/>
        </w:rPr>
        <w:t>сельсовета</w:t>
      </w:r>
    </w:p>
    <w:p w:rsidR="00060997" w:rsidRDefault="00060997" w:rsidP="00060997">
      <w:pPr>
        <w:pStyle w:val="p1"/>
        <w:shd w:val="clear" w:color="auto" w:fill="FFFFFF"/>
        <w:spacing w:before="0" w:beforeAutospacing="0" w:after="0" w:afterAutospacing="0" w:line="0" w:lineRule="atLeast"/>
        <w:jc w:val="center"/>
        <w:rPr>
          <w:b/>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Основными проблемами пожарной безопасности являются: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несвоевременное прибытие подразделений пожарной охраны к месту вызова из-за удаленности;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низкий уровень защищенности населения, территорий и учреждений социальной сферы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несвоевременное сообщение о пожаре (загорании) в пожарную охрану;</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недостаток специальных приборов, осветительного оборудования для выполнения работ в условиях плохой видимости и высоких температур;</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низкий уровень улучшения материально-технической базы;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сельсовета).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Для решения проблем жизнеобеспечения пострадавших в крупномасштабных чрезвычайных ситуациях нужны новые решения.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повседневном режиме – для социально полезных целей;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режиме чрезвычайной ситуации – для первоочередного жизнеобеспечения пострадавших.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w:t>
      </w:r>
      <w:proofErr w:type="gramStart"/>
      <w:r>
        <w:rPr>
          <w:color w:val="000000"/>
        </w:rPr>
        <w:t>методами</w:t>
      </w:r>
      <w:proofErr w:type="gramEnd"/>
      <w:r>
        <w:rPr>
          <w:color w:val="000000"/>
        </w:rPr>
        <w:t xml:space="preserve"> как на муниципальном, так и на региональном уровнях.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II</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Основные цели и задачи, сроки и этапы</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реализации Программы, целевые индикаторы и показатели</w:t>
      </w:r>
    </w:p>
    <w:p w:rsidR="00060997" w:rsidRDefault="00060997" w:rsidP="00060997">
      <w:pPr>
        <w:pStyle w:val="p1"/>
        <w:shd w:val="clear" w:color="auto" w:fill="FFFFFF"/>
        <w:spacing w:before="0" w:beforeAutospacing="0" w:after="0" w:afterAutospacing="0" w:line="0" w:lineRule="atLeast"/>
        <w:rPr>
          <w:b/>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Основные цели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уменьшение количества пожаров, снижение рисков возникновения и смягчение последствий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снижение числа травмированных и погибших на пожарах;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сокращение материальных потерь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создание необходимых условий для обеспечения пожарной безопасности, защиты жизни и здоровья граждан;</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оснащение учреждений социальной сферы системами пожарной автоматики;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Основные задачи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развитие инфраструктуры пожарной охраны, создание системы ее оснащения и оптимизации управления;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обеспечение противопожарным оборудованием и совершенствование противопожарной защиты объектов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приобретение современных сре</w:t>
      </w:r>
      <w:proofErr w:type="gramStart"/>
      <w:r>
        <w:rPr>
          <w:color w:val="000000"/>
        </w:rPr>
        <w:t>дств сп</w:t>
      </w:r>
      <w:proofErr w:type="gramEnd"/>
      <w:r>
        <w:rPr>
          <w:color w:val="000000"/>
        </w:rPr>
        <w:t>асения людей при пожарах в учреждениях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организация работы по предупреждению и пресечению нарушений требований пожарной безопасности и правил поведения на воде;</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Объем финансирования каждого этапа будет уточнен по результатам реализации мероприятий предыдущего этапа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III</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Система программных мероприятий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Система программных мероприятий приведена в приложении № 1</w:t>
      </w:r>
      <w:r>
        <w:rPr>
          <w:color w:val="000000"/>
        </w:rPr>
        <w:br/>
        <w:t>к Программе.</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В Программу </w:t>
      </w:r>
      <w:proofErr w:type="gramStart"/>
      <w:r>
        <w:rPr>
          <w:color w:val="000000"/>
        </w:rPr>
        <w:t>включены</w:t>
      </w:r>
      <w:proofErr w:type="gramEnd"/>
      <w:r>
        <w:rPr>
          <w:color w:val="000000"/>
        </w:rPr>
        <w:t>:</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мероприятия по пожарной безопасности;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мероприятия по защите населения и территорий от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организационные мероприятия.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Бюджетные источники: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областной бюджет – средства, предусмотренные на финансирование мероприятий Программы в областном законе об областном бюджете на очередной финансовый год.</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w:t>
      </w:r>
      <w:r>
        <w:rPr>
          <w:color w:val="000000"/>
        </w:rPr>
        <w:br/>
        <w:t>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случае</w:t>
      </w:r>
      <w:proofErr w:type="gramStart"/>
      <w:r>
        <w:rPr>
          <w:color w:val="000000"/>
        </w:rPr>
        <w:t>,</w:t>
      </w:r>
      <w:proofErr w:type="gramEnd"/>
      <w:r>
        <w:rPr>
          <w:color w:val="000000"/>
        </w:rPr>
        <w:t xml:space="preserve"> если муниципальное образование претендует на предоставление финансовой поддержки за счет средств фонда </w:t>
      </w:r>
      <w:proofErr w:type="spellStart"/>
      <w:r>
        <w:rPr>
          <w:color w:val="000000"/>
        </w:rPr>
        <w:t>софинансирования</w:t>
      </w:r>
      <w:proofErr w:type="spellEnd"/>
      <w:r>
        <w:rPr>
          <w:color w:val="000000"/>
        </w:rPr>
        <w:t xml:space="preserve">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Распределение субсидий (межбюджетных трансфертов) из областного бюджета бюджетам муниципальных образований за счет средств фонда </w:t>
      </w:r>
      <w:proofErr w:type="spellStart"/>
      <w:r>
        <w:rPr>
          <w:color w:val="000000"/>
        </w:rPr>
        <w:t>софинансирования</w:t>
      </w:r>
      <w:proofErr w:type="spellEnd"/>
      <w:r>
        <w:rPr>
          <w:color w:val="000000"/>
        </w:rPr>
        <w:t xml:space="preserve"> расходов на реализацию муниципальных долгосрочных программ по пожарной </w:t>
      </w:r>
      <w:r>
        <w:rPr>
          <w:color w:val="000000"/>
        </w:rPr>
        <w:lastRenderedPageBreak/>
        <w:t>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IV</w:t>
      </w:r>
    </w:p>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 xml:space="preserve">Оценка эффективности </w:t>
      </w:r>
      <w:proofErr w:type="gramStart"/>
      <w:r>
        <w:rPr>
          <w:b/>
          <w:color w:val="000000"/>
        </w:rPr>
        <w:t>социально-экономических</w:t>
      </w:r>
      <w:proofErr w:type="gramEnd"/>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и экологических последствий от реализации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proofErr w:type="gramStart"/>
      <w:r>
        <w:rPr>
          <w:color w:val="000000"/>
        </w:rPr>
        <w:t>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долгосрочной целевой программы «Пожарная безопасность и защита населени</w:t>
      </w:r>
      <w:r w:rsidR="00981DBD">
        <w:rPr>
          <w:color w:val="000000"/>
        </w:rPr>
        <w:t xml:space="preserve">я и территорий Волоконского </w:t>
      </w:r>
      <w:r>
        <w:rPr>
          <w:color w:val="000000"/>
        </w:rPr>
        <w:t xml:space="preserve"> сельсовета Большесолдатского района Курской области от чрезвычайных ситуаций на 2016– 202</w:t>
      </w:r>
      <w:r w:rsidR="0022646D">
        <w:rPr>
          <w:color w:val="000000"/>
        </w:rPr>
        <w:t>1</w:t>
      </w:r>
      <w:r>
        <w:rPr>
          <w:color w:val="000000"/>
        </w:rPr>
        <w:t xml:space="preserve"> годы».</w:t>
      </w:r>
      <w:proofErr w:type="gramEnd"/>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соответствии с целями настоящей Программы предполагается достичь следующих результатов: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2. Повышение защищенности учреждений социальной сферы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3. Выполнение мероприятий по противопожарной пропаганде и пропаганде безопасности в чрезвычайных ситуациях.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t>4. Обеспечение средствами защиты населения на случай чрезвычайных ситуаций и в особый период.</w:t>
      </w:r>
    </w:p>
    <w:p w:rsidR="00060997" w:rsidRDefault="00060997" w:rsidP="00060997">
      <w:pPr>
        <w:pStyle w:val="p14"/>
        <w:shd w:val="clear" w:color="auto" w:fill="FFFFFF"/>
        <w:spacing w:before="0" w:beforeAutospacing="0" w:after="0" w:afterAutospacing="0" w:line="0" w:lineRule="atLeast"/>
        <w:ind w:left="8496"/>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V</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Мероприятия по пожарной безопасности и защите населения от чрезвычайных ситуаций в сельских поселениях</w:t>
      </w:r>
    </w:p>
    <w:tbl>
      <w:tblPr>
        <w:tblW w:w="0" w:type="auto"/>
        <w:tblLook w:val="04A0"/>
      </w:tblPr>
      <w:tblGrid>
        <w:gridCol w:w="518"/>
        <w:gridCol w:w="50"/>
        <w:gridCol w:w="3107"/>
        <w:gridCol w:w="1952"/>
        <w:gridCol w:w="1958"/>
        <w:gridCol w:w="1800"/>
      </w:tblGrid>
      <w:tr w:rsidR="00060997" w:rsidTr="00981DBD">
        <w:trPr>
          <w:trHeight w:val="275"/>
        </w:trPr>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 xml:space="preserve">№ </w:t>
            </w:r>
            <w:proofErr w:type="gramStart"/>
            <w:r>
              <w:t>п</w:t>
            </w:r>
            <w:proofErr w:type="gramEnd"/>
            <w:r>
              <w:t>/п</w:t>
            </w:r>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Наименование мероприятия</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Исполнители</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Наименование показателя результативности</w:t>
            </w:r>
          </w:p>
          <w:p w:rsidR="00060997" w:rsidRDefault="00060997" w:rsidP="00981DBD">
            <w:pPr>
              <w:pStyle w:val="p1"/>
              <w:spacing w:before="0" w:beforeAutospacing="0" w:after="0" w:afterAutospacing="0" w:line="0" w:lineRule="atLeast"/>
              <w:jc w:val="center"/>
            </w:pPr>
            <w:r>
              <w:t>(целевых индикаторов)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Источник финансирования,</w:t>
            </w:r>
          </w:p>
          <w:p w:rsidR="00060997" w:rsidRDefault="00060997" w:rsidP="00981DBD">
            <w:pPr>
              <w:pStyle w:val="p1"/>
              <w:spacing w:before="0" w:beforeAutospacing="0" w:after="0" w:afterAutospacing="0" w:line="0" w:lineRule="atLeast"/>
              <w:jc w:val="center"/>
            </w:pPr>
            <w:r>
              <w:t>единица измерения</w:t>
            </w:r>
          </w:p>
        </w:tc>
      </w:tr>
      <w:tr w:rsidR="00060997" w:rsidTr="00981DBD">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1</w:t>
            </w:r>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4</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5</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1</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5"/>
              <w:spacing w:before="0" w:beforeAutospacing="0" w:after="0" w:afterAutospacing="0" w:line="0" w:lineRule="atLeast"/>
            </w:pPr>
            <w:r>
              <w:t>Огнезащитная обработка деревянных конструкций к</w:t>
            </w:r>
            <w:r w:rsidR="00981DBD">
              <w:t>ровли в здании Волоконского сельсовета</w:t>
            </w:r>
            <w:r>
              <w:t>.</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5"/>
              <w:spacing w:before="0" w:beforeAutospacing="0" w:after="0" w:afterAutospacing="0" w:line="0" w:lineRule="atLeast"/>
            </w:pPr>
            <w:r>
              <w:t>Приобретение гибкой емкости для воды 250 л для заправки ранцевых огнетушителей водой.</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Опашка населенных пунктов.</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4</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Приобретение ранцевых огнетушителей.</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количество</w:t>
            </w:r>
          </w:p>
        </w:tc>
      </w:tr>
      <w:tr w:rsidR="0006099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количество</w:t>
            </w:r>
          </w:p>
        </w:tc>
      </w:tr>
      <w:tr w:rsidR="00060997" w:rsidTr="00981DBD">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5</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Приобретение пожарных щитов</w:t>
            </w:r>
            <w:r>
              <w:rPr>
                <w:rStyle w:val="apple-converted-space"/>
              </w:rPr>
              <w:t> </w:t>
            </w:r>
            <w:r>
              <w:rPr>
                <w:rStyle w:val="s3"/>
              </w:rPr>
              <w:t xml:space="preserve">для </w:t>
            </w:r>
            <w:r w:rsidR="00981DBD">
              <w:rPr>
                <w:rStyle w:val="s3"/>
              </w:rPr>
              <w:t xml:space="preserve">Администрации Волоконского </w:t>
            </w:r>
            <w:r>
              <w:rPr>
                <w:rStyle w:val="s3"/>
              </w:rPr>
              <w:t xml:space="preserve">сельсовета и  </w:t>
            </w:r>
            <w:r>
              <w:rPr>
                <w:rStyle w:val="s3"/>
              </w:rPr>
              <w:lastRenderedPageBreak/>
              <w:t>домов культур</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lastRenderedPageBreak/>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количество</w:t>
            </w:r>
          </w:p>
        </w:tc>
      </w:tr>
    </w:tbl>
    <w:p w:rsidR="00060997" w:rsidRDefault="00060997" w:rsidP="00060997">
      <w:pPr>
        <w:pStyle w:val="p14"/>
        <w:shd w:val="clear" w:color="auto" w:fill="FFFFFF"/>
        <w:spacing w:before="0" w:beforeAutospacing="0" w:after="0" w:afterAutospacing="0" w:line="0" w:lineRule="atLeast"/>
        <w:rPr>
          <w:color w:val="000000"/>
        </w:rPr>
      </w:pPr>
    </w:p>
    <w:p w:rsidR="00060997" w:rsidRDefault="00060997" w:rsidP="00060997">
      <w:pPr>
        <w:pStyle w:val="p14"/>
        <w:shd w:val="clear" w:color="auto" w:fill="FFFFFF"/>
        <w:spacing w:before="0" w:beforeAutospacing="0" w:after="0" w:afterAutospacing="0" w:line="0" w:lineRule="atLeast"/>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Перечень</w:t>
      </w: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основных мероприятий подпрограммы</w:t>
      </w: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«Обеспечение противопожарной безопасности»</w:t>
      </w:r>
    </w:p>
    <w:tbl>
      <w:tblPr>
        <w:tblW w:w="0" w:type="auto"/>
        <w:tblLook w:val="04A0"/>
      </w:tblPr>
      <w:tblGrid>
        <w:gridCol w:w="475"/>
        <w:gridCol w:w="2960"/>
        <w:gridCol w:w="1980"/>
        <w:gridCol w:w="1260"/>
        <w:gridCol w:w="2710"/>
      </w:tblGrid>
      <w:tr w:rsidR="00060997" w:rsidTr="00981DBD">
        <w:tc>
          <w:tcPr>
            <w:tcW w:w="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 xml:space="preserve">№ </w:t>
            </w:r>
            <w:proofErr w:type="gramStart"/>
            <w:r>
              <w:t>п</w:t>
            </w:r>
            <w:proofErr w:type="gramEnd"/>
            <w:r>
              <w:t>/п</w:t>
            </w:r>
          </w:p>
        </w:tc>
        <w:tc>
          <w:tcPr>
            <w:tcW w:w="2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Наименование мероприятия</w:t>
            </w:r>
          </w:p>
        </w:tc>
        <w:tc>
          <w:tcPr>
            <w:tcW w:w="19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Исполнитель</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Сроки исполнения</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Ожидаемый конечный результат</w:t>
            </w:r>
          </w:p>
        </w:tc>
      </w:tr>
    </w:tbl>
    <w:p w:rsidR="00060997" w:rsidRDefault="00060997" w:rsidP="00060997">
      <w:pPr>
        <w:shd w:val="clear" w:color="auto" w:fill="FFFFFF"/>
        <w:spacing w:line="0" w:lineRule="atLeast"/>
        <w:rPr>
          <w:vanish/>
          <w:color w:val="000000"/>
        </w:rPr>
      </w:pPr>
    </w:p>
    <w:tbl>
      <w:tblPr>
        <w:tblW w:w="0" w:type="auto"/>
        <w:tblLook w:val="04A0"/>
      </w:tblPr>
      <w:tblGrid>
        <w:gridCol w:w="471"/>
        <w:gridCol w:w="3018"/>
        <w:gridCol w:w="1926"/>
        <w:gridCol w:w="1260"/>
        <w:gridCol w:w="2710"/>
      </w:tblGrid>
      <w:tr w:rsidR="00060997" w:rsidTr="00981DBD">
        <w:trPr>
          <w:tblHeader/>
        </w:trPr>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2</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3</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4</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5</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Разработка проекта плана целевых мероприятий по пожарной безопасности, снижению рисков и смягчению последствий чрезвычайных ситуаций</w:t>
            </w:r>
          </w:p>
          <w:p w:rsidR="00060997" w:rsidRDefault="00981DBD" w:rsidP="00981DBD">
            <w:pPr>
              <w:pStyle w:val="p10"/>
              <w:spacing w:before="0" w:beforeAutospacing="0" w:after="0" w:afterAutospacing="0" w:line="0" w:lineRule="atLeast"/>
            </w:pPr>
            <w:r>
              <w:t xml:space="preserve">на территории Волоконского </w:t>
            </w:r>
            <w:r w:rsidR="00060997">
              <w:t>сельсовета Большесолдатского района Курской области</w:t>
            </w:r>
          </w:p>
          <w:p w:rsidR="00060997" w:rsidRDefault="00060997" w:rsidP="00981DBD">
            <w:pPr>
              <w:pStyle w:val="p10"/>
              <w:spacing w:before="0" w:beforeAutospacing="0" w:after="0" w:afterAutospacing="0" w:line="0" w:lineRule="atLeast"/>
            </w:pPr>
            <w:r>
              <w:t>на 2016 – 2020 годы</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сельсовета, Администрации сельских поселений</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2016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Составление и согласование перечня мероприятий, направленных</w:t>
            </w:r>
          </w:p>
          <w:p w:rsidR="00060997" w:rsidRDefault="00060997" w:rsidP="00981DBD">
            <w:pPr>
              <w:pStyle w:val="p10"/>
              <w:spacing w:before="0" w:beforeAutospacing="0" w:after="0" w:afterAutospacing="0" w:line="0" w:lineRule="atLeast"/>
            </w:pPr>
            <w:r>
              <w:t>на повышение защищенности образовательных учреждений от пожаров</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сельсовета, отдел образования</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2016год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определение мероприятий с целью дальнейшего анализа затрат</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3.2.</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Уточнение планов действий (взаимодействий) на случай возникновения крупномасштабных чрезвычайных ситуаций</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Отдел по делам ГО и ЧС  муниципального района и Администрации сельсовета</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корректировка планов действий (взаимодействий) по результатам выполнения программных мероприятий на региональном и муниципальном уровнях</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Подготовка материалов в ежегодный доклад о состоянии защиты населения и территорий Российской Федерации от чрезвычайных ситуаций природного и техногенного характера</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Отдел по делам ГО и ЧС муниципального района и Администрации сельсовета</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proofErr w:type="gramStart"/>
            <w:r>
              <w:t>Согласно табеля</w:t>
            </w:r>
            <w:proofErr w:type="gramEnd"/>
            <w:r>
              <w:t xml:space="preserve"> срочных донесений</w:t>
            </w:r>
          </w:p>
        </w:tc>
      </w:tr>
    </w:tbl>
    <w:p w:rsidR="00060997" w:rsidRDefault="00060997" w:rsidP="00060997">
      <w:pPr>
        <w:pStyle w:val="p14"/>
        <w:shd w:val="clear" w:color="auto" w:fill="FFFFFF"/>
        <w:spacing w:before="0" w:beforeAutospacing="0" w:after="0" w:afterAutospacing="0" w:line="0" w:lineRule="atLeast"/>
        <w:rPr>
          <w:color w:val="000000"/>
        </w:rPr>
      </w:pPr>
    </w:p>
    <w:p w:rsidR="00060997" w:rsidRDefault="00060997" w:rsidP="00060997"/>
    <w:p w:rsidR="001C544F" w:rsidRDefault="001C544F">
      <w:bookmarkStart w:id="0" w:name="_GoBack"/>
      <w:bookmarkEnd w:id="0"/>
    </w:p>
    <w:p w:rsidR="00981DBD" w:rsidRDefault="00981DBD"/>
    <w:p w:rsidR="00981DBD" w:rsidRDefault="00981DBD"/>
    <w:p w:rsidR="00981DBD" w:rsidRDefault="00981DBD"/>
    <w:p w:rsidR="00981DBD" w:rsidRDefault="00981DBD"/>
    <w:p w:rsidR="00981DBD" w:rsidRDefault="00981DBD"/>
    <w:sectPr w:rsidR="00981DBD" w:rsidSect="00A53E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0A8E"/>
    <w:rsid w:val="00060997"/>
    <w:rsid w:val="000A0A8E"/>
    <w:rsid w:val="001C41A4"/>
    <w:rsid w:val="001C544F"/>
    <w:rsid w:val="0022646D"/>
    <w:rsid w:val="00282C28"/>
    <w:rsid w:val="0030599E"/>
    <w:rsid w:val="00313A1F"/>
    <w:rsid w:val="00383AFC"/>
    <w:rsid w:val="003A4B69"/>
    <w:rsid w:val="003C1CEF"/>
    <w:rsid w:val="003C6305"/>
    <w:rsid w:val="0044744B"/>
    <w:rsid w:val="004B1B4E"/>
    <w:rsid w:val="006D348F"/>
    <w:rsid w:val="0072233F"/>
    <w:rsid w:val="00753BBC"/>
    <w:rsid w:val="00981DBD"/>
    <w:rsid w:val="00986C71"/>
    <w:rsid w:val="00A53EC3"/>
    <w:rsid w:val="00C90741"/>
    <w:rsid w:val="00E11F7C"/>
    <w:rsid w:val="00FD58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3">
    <w:name w:val="p13"/>
    <w:basedOn w:val="a"/>
    <w:rsid w:val="00060997"/>
    <w:pPr>
      <w:spacing w:before="100" w:beforeAutospacing="1" w:after="100" w:afterAutospacing="1"/>
    </w:pPr>
  </w:style>
  <w:style w:type="paragraph" w:customStyle="1" w:styleId="p1">
    <w:name w:val="p1"/>
    <w:basedOn w:val="a"/>
    <w:rsid w:val="00060997"/>
    <w:pPr>
      <w:spacing w:before="100" w:beforeAutospacing="1" w:after="100" w:afterAutospacing="1"/>
    </w:pPr>
  </w:style>
  <w:style w:type="paragraph" w:customStyle="1" w:styleId="p10">
    <w:name w:val="p10"/>
    <w:basedOn w:val="a"/>
    <w:rsid w:val="00060997"/>
    <w:pPr>
      <w:spacing w:before="100" w:beforeAutospacing="1" w:after="100" w:afterAutospacing="1"/>
    </w:pPr>
  </w:style>
  <w:style w:type="paragraph" w:customStyle="1" w:styleId="p11">
    <w:name w:val="p11"/>
    <w:basedOn w:val="a"/>
    <w:rsid w:val="00060997"/>
    <w:pPr>
      <w:spacing w:before="100" w:beforeAutospacing="1" w:after="100" w:afterAutospacing="1"/>
    </w:pPr>
  </w:style>
  <w:style w:type="paragraph" w:customStyle="1" w:styleId="p12">
    <w:name w:val="p12"/>
    <w:basedOn w:val="a"/>
    <w:rsid w:val="00060997"/>
    <w:pPr>
      <w:spacing w:before="100" w:beforeAutospacing="1" w:after="100" w:afterAutospacing="1"/>
    </w:pPr>
  </w:style>
  <w:style w:type="paragraph" w:customStyle="1" w:styleId="p15">
    <w:name w:val="p15"/>
    <w:basedOn w:val="a"/>
    <w:rsid w:val="00060997"/>
    <w:pPr>
      <w:spacing w:before="100" w:beforeAutospacing="1" w:after="100" w:afterAutospacing="1"/>
    </w:pPr>
  </w:style>
  <w:style w:type="paragraph" w:customStyle="1" w:styleId="p9">
    <w:name w:val="p9"/>
    <w:basedOn w:val="a"/>
    <w:rsid w:val="00060997"/>
    <w:pPr>
      <w:spacing w:before="100" w:beforeAutospacing="1" w:after="100" w:afterAutospacing="1"/>
    </w:pPr>
  </w:style>
  <w:style w:type="paragraph" w:customStyle="1" w:styleId="p14">
    <w:name w:val="p14"/>
    <w:basedOn w:val="a"/>
    <w:rsid w:val="00060997"/>
    <w:pPr>
      <w:spacing w:before="100" w:beforeAutospacing="1" w:after="100" w:afterAutospacing="1"/>
    </w:pPr>
  </w:style>
  <w:style w:type="character" w:customStyle="1" w:styleId="s1">
    <w:name w:val="s1"/>
    <w:basedOn w:val="a0"/>
    <w:rsid w:val="00060997"/>
  </w:style>
  <w:style w:type="character" w:customStyle="1" w:styleId="apple-converted-space">
    <w:name w:val="apple-converted-space"/>
    <w:basedOn w:val="a0"/>
    <w:rsid w:val="00060997"/>
  </w:style>
  <w:style w:type="character" w:customStyle="1" w:styleId="s3">
    <w:name w:val="s3"/>
    <w:basedOn w:val="a0"/>
    <w:rsid w:val="00060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3">
    <w:name w:val="p13"/>
    <w:basedOn w:val="a"/>
    <w:rsid w:val="00060997"/>
    <w:pPr>
      <w:spacing w:before="100" w:beforeAutospacing="1" w:after="100" w:afterAutospacing="1"/>
    </w:pPr>
  </w:style>
  <w:style w:type="paragraph" w:customStyle="1" w:styleId="p1">
    <w:name w:val="p1"/>
    <w:basedOn w:val="a"/>
    <w:rsid w:val="00060997"/>
    <w:pPr>
      <w:spacing w:before="100" w:beforeAutospacing="1" w:after="100" w:afterAutospacing="1"/>
    </w:pPr>
  </w:style>
  <w:style w:type="paragraph" w:customStyle="1" w:styleId="p10">
    <w:name w:val="p10"/>
    <w:basedOn w:val="a"/>
    <w:rsid w:val="00060997"/>
    <w:pPr>
      <w:spacing w:before="100" w:beforeAutospacing="1" w:after="100" w:afterAutospacing="1"/>
    </w:pPr>
  </w:style>
  <w:style w:type="paragraph" w:customStyle="1" w:styleId="p11">
    <w:name w:val="p11"/>
    <w:basedOn w:val="a"/>
    <w:rsid w:val="00060997"/>
    <w:pPr>
      <w:spacing w:before="100" w:beforeAutospacing="1" w:after="100" w:afterAutospacing="1"/>
    </w:pPr>
  </w:style>
  <w:style w:type="paragraph" w:customStyle="1" w:styleId="p12">
    <w:name w:val="p12"/>
    <w:basedOn w:val="a"/>
    <w:rsid w:val="00060997"/>
    <w:pPr>
      <w:spacing w:before="100" w:beforeAutospacing="1" w:after="100" w:afterAutospacing="1"/>
    </w:pPr>
  </w:style>
  <w:style w:type="paragraph" w:customStyle="1" w:styleId="p15">
    <w:name w:val="p15"/>
    <w:basedOn w:val="a"/>
    <w:rsid w:val="00060997"/>
    <w:pPr>
      <w:spacing w:before="100" w:beforeAutospacing="1" w:after="100" w:afterAutospacing="1"/>
    </w:pPr>
  </w:style>
  <w:style w:type="paragraph" w:customStyle="1" w:styleId="p9">
    <w:name w:val="p9"/>
    <w:basedOn w:val="a"/>
    <w:rsid w:val="00060997"/>
    <w:pPr>
      <w:spacing w:before="100" w:beforeAutospacing="1" w:after="100" w:afterAutospacing="1"/>
    </w:pPr>
  </w:style>
  <w:style w:type="paragraph" w:customStyle="1" w:styleId="p14">
    <w:name w:val="p14"/>
    <w:basedOn w:val="a"/>
    <w:rsid w:val="00060997"/>
    <w:pPr>
      <w:spacing w:before="100" w:beforeAutospacing="1" w:after="100" w:afterAutospacing="1"/>
    </w:pPr>
  </w:style>
  <w:style w:type="character" w:customStyle="1" w:styleId="s1">
    <w:name w:val="s1"/>
    <w:basedOn w:val="a0"/>
    <w:rsid w:val="00060997"/>
  </w:style>
  <w:style w:type="character" w:customStyle="1" w:styleId="apple-converted-space">
    <w:name w:val="apple-converted-space"/>
    <w:basedOn w:val="a0"/>
    <w:rsid w:val="00060997"/>
  </w:style>
  <w:style w:type="character" w:customStyle="1" w:styleId="s3">
    <w:name w:val="s3"/>
    <w:basedOn w:val="a0"/>
    <w:rsid w:val="00060997"/>
  </w:style>
</w:styles>
</file>

<file path=word/webSettings.xml><?xml version="1.0" encoding="utf-8"?>
<w:webSettings xmlns:r="http://schemas.openxmlformats.org/officeDocument/2006/relationships" xmlns:w="http://schemas.openxmlformats.org/wordprocessingml/2006/main">
  <w:divs>
    <w:div w:id="200561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4162</Words>
  <Characters>23726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volokonsk</cp:lastModifiedBy>
  <cp:revision>8</cp:revision>
  <cp:lastPrinted>2019-08-07T12:06:00Z</cp:lastPrinted>
  <dcterms:created xsi:type="dcterms:W3CDTF">2019-07-03T09:26:00Z</dcterms:created>
  <dcterms:modified xsi:type="dcterms:W3CDTF">2021-02-16T12:17:00Z</dcterms:modified>
</cp:coreProperties>
</file>