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r>
        <w:t xml:space="preserve">                                                     АДМИНИСТРАЦИЯ</w:t>
      </w:r>
    </w:p>
    <w:p w:rsidR="004E720B" w:rsidRDefault="004E720B" w:rsidP="004E720B">
      <w:r>
        <w:t xml:space="preserve">                                          ВОЛОКОНСКОГО СЕЛЬСОВЕТА</w:t>
      </w:r>
    </w:p>
    <w:p w:rsidR="004E720B" w:rsidRDefault="004E720B" w:rsidP="004E720B">
      <w:r>
        <w:t xml:space="preserve">                       БОЛЬШЕСОЛДАТСКОГО РАЙОНА КУРСКОЙ ОБЛАСТИ</w:t>
      </w:r>
    </w:p>
    <w:p w:rsidR="004E720B" w:rsidRDefault="004E720B" w:rsidP="004E720B"/>
    <w:p w:rsidR="004E720B" w:rsidRDefault="004E720B" w:rsidP="004E720B"/>
    <w:p w:rsidR="004E720B" w:rsidRDefault="004E720B" w:rsidP="004E720B"/>
    <w:p w:rsidR="004E720B" w:rsidRDefault="004E720B" w:rsidP="004E720B">
      <w:pPr>
        <w:tabs>
          <w:tab w:val="left" w:pos="2880"/>
        </w:tabs>
      </w:pPr>
      <w:r>
        <w:tab/>
        <w:t>ПОСТАНОВЛЕНИЕ</w:t>
      </w:r>
    </w:p>
    <w:p w:rsidR="004E720B" w:rsidRDefault="004E720B" w:rsidP="004E720B">
      <w:pPr>
        <w:tabs>
          <w:tab w:val="left" w:pos="2880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  <w:r>
        <w:t>от 05.08.2020 года № 48</w:t>
      </w:r>
    </w:p>
    <w:p w:rsidR="004E720B" w:rsidRDefault="004E720B" w:rsidP="004E720B">
      <w:pPr>
        <w:tabs>
          <w:tab w:val="left" w:pos="2475"/>
        </w:tabs>
      </w:pPr>
      <w:proofErr w:type="spellStart"/>
      <w:r>
        <w:t>с</w:t>
      </w:r>
      <w:proofErr w:type="gramStart"/>
      <w:r>
        <w:t>.В</w:t>
      </w:r>
      <w:proofErr w:type="gramEnd"/>
      <w:r>
        <w:t>олоконск</w:t>
      </w:r>
      <w:proofErr w:type="spellEnd"/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  <w:r>
        <w:t>Об утверждении Перечня  помещений для проведения</w:t>
      </w:r>
    </w:p>
    <w:p w:rsidR="004E720B" w:rsidRDefault="004E720B" w:rsidP="004E720B">
      <w:pPr>
        <w:tabs>
          <w:tab w:val="left" w:pos="2475"/>
        </w:tabs>
      </w:pPr>
      <w:r>
        <w:t xml:space="preserve">встреч  депутатов  Госдумы с  избирателями и определения специально </w:t>
      </w:r>
    </w:p>
    <w:p w:rsidR="004E720B" w:rsidRDefault="004E720B" w:rsidP="004E720B">
      <w:pPr>
        <w:tabs>
          <w:tab w:val="left" w:pos="2475"/>
        </w:tabs>
      </w:pPr>
      <w:r>
        <w:t>отведенных  мест для размещения агитационных печатных материалов</w:t>
      </w:r>
    </w:p>
    <w:p w:rsidR="004E720B" w:rsidRDefault="004E720B" w:rsidP="004E720B">
      <w:pPr>
        <w:tabs>
          <w:tab w:val="left" w:pos="2475"/>
        </w:tabs>
      </w:pPr>
      <w:r>
        <w:t>на территории каждого избирательного участка.</w:t>
      </w: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  <w:r>
        <w:t xml:space="preserve">     В соответствии  с Федеральным законом от 06.10.2003 г №131-ФЗ « Об общих принципах организации местного самоуправления в Российской  Федерации», Уставом Администрации Волоконского сельсовета Большесолдатского района Курской области, Администрация  Волоконского сельсовета Большесолдатского района Курской области ПОСТАНОВЛЯЕТ:</w:t>
      </w: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  <w:r>
        <w:t xml:space="preserve">1.Утвердить Перечень помещений для проведения встреч депутатов Госдумы с избирателями </w:t>
      </w:r>
      <w:proofErr w:type="gramStart"/>
      <w:r>
        <w:t xml:space="preserve">( </w:t>
      </w:r>
      <w:proofErr w:type="gramEnd"/>
      <w:r>
        <w:t>Приложение № 1)</w:t>
      </w:r>
    </w:p>
    <w:p w:rsidR="004E720B" w:rsidRDefault="004E720B" w:rsidP="004E720B">
      <w:pPr>
        <w:tabs>
          <w:tab w:val="left" w:pos="2475"/>
        </w:tabs>
      </w:pPr>
      <w:r>
        <w:t xml:space="preserve">2.Определить специально отведенные места   для размещения агитационных печатных материалов на территории каждого избирательно участка </w:t>
      </w:r>
      <w:proofErr w:type="gramStart"/>
      <w:r>
        <w:t xml:space="preserve">( </w:t>
      </w:r>
      <w:proofErr w:type="gramEnd"/>
      <w:r>
        <w:t>Приложение № 2)</w:t>
      </w:r>
    </w:p>
    <w:p w:rsidR="004E720B" w:rsidRDefault="004E720B" w:rsidP="004E720B">
      <w:pPr>
        <w:tabs>
          <w:tab w:val="left" w:pos="2475"/>
        </w:tabs>
      </w:pPr>
      <w:r>
        <w:t>3. Опубликовать настоящее постановление на официальном сайте  Администрации Волоконского сельсовета Большесолдатского района Курской области.</w:t>
      </w: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  <w:r>
        <w:t>Глава Волоконского сельсовета</w:t>
      </w:r>
    </w:p>
    <w:p w:rsidR="004E720B" w:rsidRDefault="004E720B" w:rsidP="004E720B">
      <w:pPr>
        <w:tabs>
          <w:tab w:val="left" w:pos="2475"/>
        </w:tabs>
      </w:pPr>
      <w:r>
        <w:t>Большесолдатского района</w:t>
      </w:r>
    </w:p>
    <w:p w:rsidR="004E720B" w:rsidRDefault="004E720B" w:rsidP="004E720B">
      <w:pPr>
        <w:tabs>
          <w:tab w:val="left" w:pos="2475"/>
        </w:tabs>
      </w:pPr>
      <w:r>
        <w:t>Курской области                                                              В.Н.Глотова</w:t>
      </w: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                                          Приложение № 1</w:t>
      </w: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 к постановлению Администрации Волоконского</w:t>
      </w: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сельсовета Большесолдатского района Курской области</w:t>
      </w: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от 05.08.2020 года № 48</w:t>
      </w: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  <w:rPr>
          <w:b/>
        </w:rPr>
      </w:pPr>
      <w:r>
        <w:rPr>
          <w:b/>
        </w:rPr>
        <w:t xml:space="preserve">                                                    Перечень</w:t>
      </w:r>
    </w:p>
    <w:p w:rsidR="004E720B" w:rsidRDefault="004E720B" w:rsidP="004E720B">
      <w:pPr>
        <w:tabs>
          <w:tab w:val="left" w:pos="2475"/>
        </w:tabs>
        <w:rPr>
          <w:b/>
        </w:rPr>
      </w:pPr>
      <w:r>
        <w:rPr>
          <w:b/>
        </w:rPr>
        <w:t xml:space="preserve"> помещений для проведения встреч депутатов Госдумы с избирателями</w:t>
      </w:r>
    </w:p>
    <w:p w:rsidR="004E720B" w:rsidRDefault="004E720B" w:rsidP="004E720B">
      <w:pPr>
        <w:tabs>
          <w:tab w:val="left" w:pos="2475"/>
        </w:tabs>
        <w:rPr>
          <w:b/>
        </w:rPr>
      </w:pPr>
      <w:r>
        <w:rPr>
          <w:b/>
        </w:rPr>
        <w:t xml:space="preserve">                             </w:t>
      </w:r>
    </w:p>
    <w:p w:rsidR="004E720B" w:rsidRDefault="004E720B" w:rsidP="004E720B">
      <w:pPr>
        <w:tabs>
          <w:tab w:val="left" w:pos="2475"/>
        </w:tabs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6"/>
        <w:gridCol w:w="4500"/>
      </w:tblGrid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Перечень помещений </w:t>
            </w:r>
            <w:proofErr w:type="gramStart"/>
            <w:r>
              <w:t xml:space="preserve">( </w:t>
            </w:r>
            <w:proofErr w:type="gramEnd"/>
            <w:r>
              <w:t>мест)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Адрес места нахождения помещения</w:t>
            </w:r>
          </w:p>
        </w:tc>
      </w:tr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Администрация Волоконского сельсовета Большесолдатского района Курской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307855 Курская область </w:t>
            </w:r>
            <w:proofErr w:type="spellStart"/>
            <w:r>
              <w:t>Большесолдатский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олоконск</w:t>
            </w:r>
            <w:proofErr w:type="spellEnd"/>
          </w:p>
        </w:tc>
      </w:tr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Административное здание ООО «</w:t>
            </w:r>
            <w:proofErr w:type="spellStart"/>
            <w:r>
              <w:t>Курск-Агро</w:t>
            </w:r>
            <w:proofErr w:type="spellEnd"/>
            <w:r>
              <w:t>» филиал «</w:t>
            </w:r>
            <w:proofErr w:type="spellStart"/>
            <w:r>
              <w:t>Большесолдатский</w:t>
            </w:r>
            <w:proofErr w:type="spellEnd"/>
            <w:r>
              <w:t xml:space="preserve"> свекловод»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307857 Курская область </w:t>
            </w:r>
            <w:proofErr w:type="spellStart"/>
            <w:r>
              <w:t>Большесолдатский</w:t>
            </w:r>
            <w:proofErr w:type="spellEnd"/>
            <w:r>
              <w:t xml:space="preserve"> район, с.Борщень, ул</w:t>
            </w:r>
            <w:proofErr w:type="gramStart"/>
            <w:r>
              <w:t>.С</w:t>
            </w:r>
            <w:proofErr w:type="gramEnd"/>
            <w:r>
              <w:t>оветская,1</w:t>
            </w:r>
          </w:p>
        </w:tc>
      </w:tr>
    </w:tbl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                                          Приложение № 2</w:t>
      </w: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 к постановлению Администрации Волоконского</w:t>
      </w: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сельсовета Большесолдатского района Курской области</w:t>
      </w:r>
    </w:p>
    <w:p w:rsidR="004E720B" w:rsidRDefault="004E720B" w:rsidP="004E720B">
      <w:pPr>
        <w:tabs>
          <w:tab w:val="left" w:pos="2475"/>
        </w:tabs>
      </w:pPr>
      <w:r>
        <w:t xml:space="preserve">                                                          от 05.08.2020 года № 48</w:t>
      </w: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  <w:rPr>
          <w:b/>
        </w:rPr>
      </w:pPr>
      <w:r>
        <w:rPr>
          <w:b/>
        </w:rPr>
        <w:t xml:space="preserve">                                                    Перечень</w:t>
      </w:r>
    </w:p>
    <w:p w:rsidR="004E720B" w:rsidRDefault="004E720B" w:rsidP="004E720B">
      <w:pPr>
        <w:tabs>
          <w:tab w:val="left" w:pos="2475"/>
        </w:tabs>
        <w:rPr>
          <w:b/>
        </w:rPr>
      </w:pPr>
      <w:r>
        <w:rPr>
          <w:b/>
        </w:rPr>
        <w:t>мест для размещения агитационных печатных материалов</w:t>
      </w:r>
    </w:p>
    <w:p w:rsidR="004E720B" w:rsidRDefault="004E720B" w:rsidP="004E720B">
      <w:pPr>
        <w:tabs>
          <w:tab w:val="left" w:pos="2475"/>
        </w:tabs>
        <w:rPr>
          <w:b/>
        </w:rPr>
      </w:pPr>
      <w:r>
        <w:rPr>
          <w:b/>
        </w:rPr>
        <w:t xml:space="preserve">                             </w:t>
      </w:r>
    </w:p>
    <w:p w:rsidR="004E720B" w:rsidRDefault="004E720B" w:rsidP="004E720B">
      <w:pPr>
        <w:tabs>
          <w:tab w:val="left" w:pos="2475"/>
        </w:tabs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6"/>
        <w:gridCol w:w="4500"/>
      </w:tblGrid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Перечень мест для размещения агитационных печатных материалов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Адрес места нахождения помещения</w:t>
            </w:r>
          </w:p>
        </w:tc>
      </w:tr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 Здание ЧП </w:t>
            </w:r>
            <w:proofErr w:type="spellStart"/>
            <w:r>
              <w:t>Шляев</w:t>
            </w:r>
            <w:proofErr w:type="spellEnd"/>
            <w:r>
              <w:t xml:space="preserve"> Н.А.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307855 Курская область </w:t>
            </w:r>
            <w:proofErr w:type="spellStart"/>
            <w:r>
              <w:t>Большесолдатский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олоконск</w:t>
            </w:r>
            <w:proofErr w:type="spellEnd"/>
            <w:r>
              <w:t>, д.53</w:t>
            </w:r>
          </w:p>
        </w:tc>
      </w:tr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Здание ЧП Котова С.А.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307855 Курская область </w:t>
            </w:r>
            <w:proofErr w:type="spellStart"/>
            <w:r>
              <w:t>Большесолдатский</w:t>
            </w:r>
            <w:proofErr w:type="spellEnd"/>
            <w:r>
              <w:t xml:space="preserve"> район с</w:t>
            </w:r>
            <w:proofErr w:type="gramStart"/>
            <w:r>
              <w:t>.В</w:t>
            </w:r>
            <w:proofErr w:type="gramEnd"/>
            <w:r>
              <w:t>олоконск,д.46</w:t>
            </w:r>
          </w:p>
        </w:tc>
      </w:tr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Магазин Кузнецова С.Н.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307857 Курская область </w:t>
            </w:r>
            <w:proofErr w:type="spellStart"/>
            <w:r>
              <w:t>Большесолдатский</w:t>
            </w:r>
            <w:proofErr w:type="spellEnd"/>
            <w:r>
              <w:t xml:space="preserve"> район с.Борщень, ул</w:t>
            </w:r>
            <w:proofErr w:type="gramStart"/>
            <w:r>
              <w:t>.С</w:t>
            </w:r>
            <w:proofErr w:type="gramEnd"/>
            <w:r>
              <w:t>оветская,д.1а</w:t>
            </w:r>
          </w:p>
        </w:tc>
      </w:tr>
      <w:tr w:rsidR="004E720B" w:rsidTr="004E7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>Магазин Кузнецова С.Н.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0B" w:rsidRDefault="004E720B">
            <w:pPr>
              <w:tabs>
                <w:tab w:val="left" w:pos="2475"/>
              </w:tabs>
            </w:pPr>
            <w:r>
              <w:t xml:space="preserve">307857 Курская область </w:t>
            </w:r>
            <w:proofErr w:type="spellStart"/>
            <w:r>
              <w:t>Большесолдатский</w:t>
            </w:r>
            <w:proofErr w:type="spellEnd"/>
            <w:r>
              <w:t xml:space="preserve"> район с.Борщень, ул</w:t>
            </w:r>
            <w:proofErr w:type="gramStart"/>
            <w:r>
              <w:t>.К</w:t>
            </w:r>
            <w:proofErr w:type="gramEnd"/>
            <w:r>
              <w:t>омсомольская, 28</w:t>
            </w:r>
          </w:p>
        </w:tc>
      </w:tr>
    </w:tbl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4E720B" w:rsidRDefault="004E720B" w:rsidP="004E720B">
      <w:pPr>
        <w:tabs>
          <w:tab w:val="left" w:pos="2475"/>
        </w:tabs>
      </w:pPr>
    </w:p>
    <w:p w:rsidR="006242D9" w:rsidRDefault="006242D9"/>
    <w:sectPr w:rsidR="006242D9" w:rsidSect="0062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720B"/>
    <w:rsid w:val="004E720B"/>
    <w:rsid w:val="0062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2020-08-06T07:06:00Z</dcterms:created>
  <dcterms:modified xsi:type="dcterms:W3CDTF">2020-08-06T07:07:00Z</dcterms:modified>
</cp:coreProperties>
</file>