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 xml:space="preserve">                                               Протокол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>Решения Собрания депутатов Волоконского сельсовета Большесолдатского района Курской области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 xml:space="preserve">                                                                        от 13.04.2020 года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>Присутствовало- 7 депутатов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>Глава Волоконского сельсовета- Глотова  В.Н.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 xml:space="preserve">Начальник </w:t>
      </w:r>
      <w:proofErr w:type="spellStart"/>
      <w:proofErr w:type="gramStart"/>
      <w:r>
        <w:rPr>
          <w:sz w:val="28"/>
        </w:rPr>
        <w:t>отдела-главный</w:t>
      </w:r>
      <w:proofErr w:type="spellEnd"/>
      <w:proofErr w:type="gramEnd"/>
      <w:r>
        <w:rPr>
          <w:sz w:val="28"/>
        </w:rPr>
        <w:t xml:space="preserve"> бухгалтер  Волоконского сельсовета- 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>Сотникова Н.Н.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 xml:space="preserve">                             Повестка дня: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Отчет об исполнении бюджета Волоконского сельсовета Большесолдатского района Курской области за 2019 год.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>По первому вопросу слушали : начальника отдела-главного бухгалтера Волоконского сельсовета Сотникову Н.Н., которая отчиталась перед  собравшимися депутатами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 был исполнен бюджет за 2019 год. Какие были заложены средства и как они были исполнены. Какие были поступления на счет муниципального образования и куда пошли, на какие средства были потрачены.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 xml:space="preserve"> Выступили: Зимин </w:t>
      </w:r>
      <w:proofErr w:type="spellStart"/>
      <w:r>
        <w:rPr>
          <w:sz w:val="28"/>
        </w:rPr>
        <w:t>Е.Л.,Капустина</w:t>
      </w:r>
      <w:proofErr w:type="spellEnd"/>
      <w:r>
        <w:rPr>
          <w:sz w:val="28"/>
        </w:rPr>
        <w:t xml:space="preserve"> Л.В., </w:t>
      </w:r>
      <w:proofErr w:type="spellStart"/>
      <w:r>
        <w:rPr>
          <w:sz w:val="28"/>
        </w:rPr>
        <w:t>Будякова</w:t>
      </w:r>
      <w:proofErr w:type="spellEnd"/>
      <w:r>
        <w:rPr>
          <w:sz w:val="28"/>
        </w:rPr>
        <w:t xml:space="preserve"> И.В. которые сказали, что поддерживают  и принимают  отчет  начальника отдела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 xml:space="preserve">лавного бухгалтера  Сотниковой </w:t>
      </w:r>
      <w:proofErr w:type="spellStart"/>
      <w:r>
        <w:rPr>
          <w:sz w:val="28"/>
        </w:rPr>
        <w:t>Н.Н.,об</w:t>
      </w:r>
      <w:proofErr w:type="spellEnd"/>
      <w:r>
        <w:rPr>
          <w:sz w:val="28"/>
        </w:rPr>
        <w:t xml:space="preserve"> исполнении бюджета МО за 2019 год.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>Собрание депутатов Волоконского сельсовета Большесолдатского района РЕШИЛО: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Утвердить отчет об исполнении бюджета Волоконского сельсовета Большесолдатского района Курской области за 2019 год по доходам в сумме 4725, 361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, по расходам в сумме 4602,239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с превышением доходов над  расходами в сумме 123, 122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.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 xml:space="preserve">                                 Голосовали: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>«За»- 7 депутатов,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>«Против»- нет.</w:t>
      </w:r>
    </w:p>
    <w:p w:rsidR="001A5182" w:rsidRDefault="001A5182" w:rsidP="001A5182">
      <w:pPr>
        <w:rPr>
          <w:sz w:val="28"/>
        </w:rPr>
      </w:pPr>
    </w:p>
    <w:p w:rsidR="001A5182" w:rsidRDefault="001A5182" w:rsidP="001A5182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>Волоконского сельсовета</w:t>
      </w:r>
    </w:p>
    <w:p w:rsidR="001A5182" w:rsidRDefault="001A5182" w:rsidP="001A5182">
      <w:pPr>
        <w:rPr>
          <w:sz w:val="28"/>
        </w:rPr>
      </w:pPr>
      <w:r>
        <w:rPr>
          <w:sz w:val="28"/>
        </w:rPr>
        <w:t>Большесолдатского района Курской области                                 Е.Л.Зимин</w:t>
      </w:r>
    </w:p>
    <w:p w:rsidR="00DA6F65" w:rsidRDefault="00DA6F65"/>
    <w:sectPr w:rsidR="00DA6F65" w:rsidSect="00DA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1969"/>
    <w:multiLevelType w:val="hybridMultilevel"/>
    <w:tmpl w:val="6F965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D792D"/>
    <w:multiLevelType w:val="hybridMultilevel"/>
    <w:tmpl w:val="2CB0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182"/>
    <w:rsid w:val="001A5182"/>
    <w:rsid w:val="00DA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2020-04-13T07:59:00Z</dcterms:created>
  <dcterms:modified xsi:type="dcterms:W3CDTF">2020-04-13T08:00:00Z</dcterms:modified>
</cp:coreProperties>
</file>