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E2" w:rsidRDefault="006D44E2" w:rsidP="006D44E2">
      <w:pPr>
        <w:ind w:right="26"/>
        <w:rPr>
          <w:sz w:val="28"/>
          <w:szCs w:val="28"/>
        </w:rPr>
      </w:pPr>
    </w:p>
    <w:p w:rsidR="006D44E2" w:rsidRDefault="006D44E2" w:rsidP="006D44E2">
      <w:pPr>
        <w:ind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6D44E2" w:rsidRDefault="006D44E2" w:rsidP="006D44E2">
      <w:pPr>
        <w:ind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ВОЛОКОНСКОГО  СЕЛЬСОВЕТА</w:t>
      </w:r>
    </w:p>
    <w:p w:rsidR="006D44E2" w:rsidRDefault="006D44E2" w:rsidP="006D44E2">
      <w:pPr>
        <w:ind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 РАЙОНА  КУРСКОЙ ОБЛАСТИ</w:t>
      </w:r>
    </w:p>
    <w:p w:rsidR="006D44E2" w:rsidRDefault="006D44E2" w:rsidP="006D44E2">
      <w:pPr>
        <w:rPr>
          <w:sz w:val="28"/>
          <w:szCs w:val="28"/>
        </w:rPr>
      </w:pPr>
    </w:p>
    <w:p w:rsidR="006D44E2" w:rsidRDefault="006D44E2" w:rsidP="006D44E2">
      <w:pPr>
        <w:rPr>
          <w:sz w:val="28"/>
          <w:szCs w:val="28"/>
        </w:rPr>
      </w:pPr>
    </w:p>
    <w:p w:rsidR="006D44E2" w:rsidRDefault="006D44E2" w:rsidP="006D44E2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РЕШЕНИЕ</w:t>
      </w:r>
    </w:p>
    <w:p w:rsidR="006D44E2" w:rsidRDefault="006D44E2" w:rsidP="006D44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09.12.2019 № 39                                                                                  </w:t>
      </w:r>
    </w:p>
    <w:p w:rsidR="006D44E2" w:rsidRDefault="006D44E2" w:rsidP="006D44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олоконск</w:t>
      </w:r>
      <w:proofErr w:type="spellEnd"/>
    </w:p>
    <w:p w:rsidR="006D44E2" w:rsidRDefault="006D44E2" w:rsidP="006D44E2">
      <w:pPr>
        <w:jc w:val="both"/>
        <w:rPr>
          <w:b/>
          <w:sz w:val="28"/>
          <w:szCs w:val="28"/>
        </w:rPr>
      </w:pPr>
    </w:p>
    <w:p w:rsidR="006D44E2" w:rsidRDefault="006D44E2" w:rsidP="006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согласии принятия части полномочий </w:t>
      </w:r>
    </w:p>
    <w:p w:rsidR="006D44E2" w:rsidRDefault="006D44E2" w:rsidP="006D44E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образованием «Волоконский</w:t>
      </w:r>
    </w:p>
    <w:p w:rsidR="006D44E2" w:rsidRDefault="006D44E2" w:rsidP="006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сельсовет» Большесолдатского  района </w:t>
      </w:r>
      <w:proofErr w:type="gramStart"/>
      <w:r>
        <w:rPr>
          <w:sz w:val="28"/>
          <w:szCs w:val="28"/>
        </w:rPr>
        <w:t>Курской</w:t>
      </w:r>
      <w:proofErr w:type="gramEnd"/>
    </w:p>
    <w:p w:rsidR="006D44E2" w:rsidRDefault="006D44E2" w:rsidP="006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области  по решению вопросов местного значения</w:t>
      </w:r>
    </w:p>
    <w:p w:rsidR="006D44E2" w:rsidRDefault="006D44E2" w:rsidP="006D44E2">
      <w:pPr>
        <w:ind w:firstLine="708"/>
        <w:jc w:val="both"/>
        <w:rPr>
          <w:sz w:val="28"/>
          <w:szCs w:val="28"/>
        </w:rPr>
      </w:pPr>
    </w:p>
    <w:p w:rsidR="006D44E2" w:rsidRDefault="006D44E2" w:rsidP="006D44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Федеральным законом от 27 мая 2014г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Федеральным законом от 24 июля 2007г №221-ФЗ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кадастре</w:t>
      </w:r>
      <w:proofErr w:type="gramEnd"/>
      <w:r>
        <w:rPr>
          <w:sz w:val="28"/>
          <w:szCs w:val="28"/>
        </w:rPr>
        <w:t xml:space="preserve"> недвижимости», Уставом муниципального образования «Волоконский сельсовет» Большесолдатского района Курской области, Собрание депутатов муниципального образования «Волоконский сельсовет» Большесолдатского района Курской области РЕШИЛО: </w:t>
      </w:r>
    </w:p>
    <w:p w:rsidR="006D44E2" w:rsidRDefault="006D44E2" w:rsidP="006D44E2">
      <w:pPr>
        <w:rPr>
          <w:sz w:val="28"/>
          <w:szCs w:val="28"/>
        </w:rPr>
      </w:pPr>
    </w:p>
    <w:p w:rsidR="006D44E2" w:rsidRDefault="006D44E2" w:rsidP="006D44E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1.Дать согласие о принятии от муниципального района  «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район» Курской области  части полномочий по решению вопросов местного значения:  «участие в выполнении комплексных кадастровых работ на территориях сельских поселений Большесолдатского района, а также организация выполнения комплексных кадастровых работ на территории Большесолдатского района и утверждение карты-плана территории», в целях подготовки текстового и графического описания местоположения границ населенных пунктов: п. </w:t>
      </w:r>
      <w:proofErr w:type="spellStart"/>
      <w:r>
        <w:rPr>
          <w:sz w:val="28"/>
          <w:szCs w:val="28"/>
        </w:rPr>
        <w:t>Ширковский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Борщень</w:t>
      </w:r>
      <w:proofErr w:type="spellEnd"/>
      <w:r>
        <w:rPr>
          <w:sz w:val="28"/>
          <w:szCs w:val="28"/>
        </w:rPr>
        <w:t xml:space="preserve"> Большесолдатского района Курской области  и внесения в Единый государственный реестр недвижимости сведений о границах населенных пунктов в виде координатного описания.</w:t>
      </w:r>
    </w:p>
    <w:p w:rsidR="006D44E2" w:rsidRDefault="006D44E2" w:rsidP="006D4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Настоящее Решение вступает в силу со дня его подписания.</w:t>
      </w:r>
    </w:p>
    <w:p w:rsidR="006D44E2" w:rsidRDefault="006D44E2" w:rsidP="006D44E2">
      <w:pPr>
        <w:rPr>
          <w:sz w:val="28"/>
          <w:szCs w:val="28"/>
        </w:rPr>
      </w:pPr>
    </w:p>
    <w:p w:rsidR="006D44E2" w:rsidRDefault="006D44E2" w:rsidP="006D44E2">
      <w:pPr>
        <w:rPr>
          <w:sz w:val="28"/>
          <w:szCs w:val="28"/>
        </w:rPr>
      </w:pPr>
      <w:r>
        <w:rPr>
          <w:sz w:val="28"/>
          <w:szCs w:val="28"/>
        </w:rPr>
        <w:t>Глава Волоконского сельсовета</w:t>
      </w:r>
    </w:p>
    <w:p w:rsidR="006D44E2" w:rsidRDefault="006D44E2" w:rsidP="006D44E2">
      <w:pPr>
        <w:rPr>
          <w:sz w:val="28"/>
          <w:szCs w:val="28"/>
        </w:rPr>
      </w:pPr>
      <w:r>
        <w:rPr>
          <w:sz w:val="28"/>
          <w:szCs w:val="28"/>
        </w:rPr>
        <w:t>Большесолдатского района                                          В.Н.Глотова</w:t>
      </w:r>
    </w:p>
    <w:p w:rsidR="00471057" w:rsidRDefault="00471057"/>
    <w:sectPr w:rsidR="00471057" w:rsidSect="0047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4E2"/>
    <w:rsid w:val="00471057"/>
    <w:rsid w:val="006D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2019-12-13T12:01:00Z</dcterms:created>
  <dcterms:modified xsi:type="dcterms:W3CDTF">2019-12-13T12:02:00Z</dcterms:modified>
</cp:coreProperties>
</file>