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04DDB" w14:textId="77777777" w:rsidR="00820F10" w:rsidRDefault="00820F10" w:rsidP="00820F10">
      <w:pPr>
        <w:pStyle w:val="Textbody"/>
        <w:widowControl/>
        <w:spacing w:after="0"/>
        <w:ind w:firstLine="709"/>
        <w:jc w:val="center"/>
        <w:rPr>
          <w:rFonts w:cs="Times New Roman"/>
          <w:b/>
          <w:color w:val="333333"/>
          <w:sz w:val="28"/>
          <w:szCs w:val="28"/>
        </w:rPr>
      </w:pPr>
      <w:proofErr w:type="spellStart"/>
      <w:r>
        <w:rPr>
          <w:rFonts w:cs="Times New Roman"/>
          <w:b/>
          <w:color w:val="333333"/>
          <w:sz w:val="28"/>
          <w:szCs w:val="28"/>
        </w:rPr>
        <w:t>Расширен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перечень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растений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b/>
          <w:color w:val="333333"/>
          <w:sz w:val="28"/>
          <w:szCs w:val="28"/>
        </w:rPr>
        <w:t>запрещенных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b/>
          <w:color w:val="333333"/>
          <w:sz w:val="28"/>
          <w:szCs w:val="28"/>
        </w:rPr>
        <w:t>культивированию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b/>
          <w:color w:val="333333"/>
          <w:sz w:val="28"/>
          <w:szCs w:val="28"/>
        </w:rPr>
        <w:t>России</w:t>
      </w:r>
      <w:proofErr w:type="spellEnd"/>
    </w:p>
    <w:p w14:paraId="0507B4A9" w14:textId="77777777" w:rsidR="00820F10" w:rsidRDefault="00820F10" w:rsidP="00820F10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14:paraId="13AA72AA" w14:textId="77777777" w:rsidR="00820F10" w:rsidRDefault="00820F10" w:rsidP="00820F10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Отдельные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дачники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садоводы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полагают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что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своем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земельном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участке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они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могут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выращивать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различные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растения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Вместе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тем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культивирование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некоторых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культур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возможно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привлечение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color w:val="333333"/>
          <w:sz w:val="28"/>
          <w:szCs w:val="28"/>
        </w:rPr>
        <w:t>уголовной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ответственности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0CFDB13D" w14:textId="77777777" w:rsidR="00820F10" w:rsidRDefault="00820F10" w:rsidP="00820F10">
      <w:pPr>
        <w:pStyle w:val="Textbody"/>
        <w:widowControl/>
        <w:spacing w:after="0"/>
        <w:ind w:firstLine="709"/>
        <w:jc w:val="both"/>
      </w:pPr>
      <w:proofErr w:type="spellStart"/>
      <w:r>
        <w:rPr>
          <w:rFonts w:cs="Times New Roman"/>
          <w:color w:val="333333"/>
          <w:sz w:val="28"/>
          <w:szCs w:val="28"/>
        </w:rPr>
        <w:t>Постановлением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Правительства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27.11.2010 </w:t>
      </w:r>
      <w:r>
        <w:rPr>
          <w:rFonts w:cs="Times New Roman"/>
          <w:color w:val="333333"/>
          <w:sz w:val="28"/>
          <w:szCs w:val="28"/>
          <w:lang w:val="ru-RU"/>
        </w:rPr>
        <w:t xml:space="preserve">                 </w:t>
      </w:r>
      <w:r>
        <w:rPr>
          <w:rFonts w:cs="Times New Roman"/>
          <w:color w:val="333333"/>
          <w:sz w:val="28"/>
          <w:szCs w:val="28"/>
        </w:rPr>
        <w:t xml:space="preserve">№ 934 </w:t>
      </w:r>
      <w:proofErr w:type="spellStart"/>
      <w:r>
        <w:rPr>
          <w:rFonts w:cs="Times New Roman"/>
          <w:color w:val="333333"/>
          <w:sz w:val="28"/>
          <w:szCs w:val="28"/>
        </w:rPr>
        <w:t>утвержден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перечень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растений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содержащих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наркотические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средства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психотропные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вещества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либо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прекурсоры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подлежащих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контролю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Таких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растений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довольно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</w:rPr>
        <w:t>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число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включены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содержащие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потенциально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опасные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человека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вещества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Среди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голубой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лотос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грибы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любого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вида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содержащие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псилоцибин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(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</w:rPr>
        <w:t>псилоцин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кактусы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содержащие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мескалин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кокаиновый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куст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конопля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различные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виды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мака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содержащие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наркотические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средства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мимоза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хостилис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шалфей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предсказателей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роза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гавайская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др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7B851D97" w14:textId="77777777" w:rsidR="00820F10" w:rsidRDefault="00820F10" w:rsidP="00820F10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Постановлением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Правительства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07.02.2024 № 135 </w:t>
      </w:r>
      <w:proofErr w:type="spellStart"/>
      <w:r>
        <w:rPr>
          <w:rFonts w:cs="Times New Roman"/>
          <w:color w:val="333333"/>
          <w:sz w:val="28"/>
          <w:szCs w:val="28"/>
        </w:rPr>
        <w:t>этот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перечень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дополнен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еще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тремя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растениями</w:t>
      </w:r>
      <w:proofErr w:type="spellEnd"/>
      <w:r>
        <w:rPr>
          <w:rFonts w:cs="Times New Roman"/>
          <w:color w:val="333333"/>
          <w:sz w:val="28"/>
          <w:szCs w:val="28"/>
        </w:rPr>
        <w:t>:</w:t>
      </w:r>
    </w:p>
    <w:p w14:paraId="3CCD1F0B" w14:textId="77777777" w:rsidR="00820F10" w:rsidRDefault="00820F10" w:rsidP="00820F10">
      <w:pPr>
        <w:pStyle w:val="Textbody"/>
        <w:widowControl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гармала</w:t>
      </w:r>
      <w:proofErr w:type="spellEnd"/>
      <w:r>
        <w:rPr>
          <w:rFonts w:cs="Times New Roman"/>
          <w:color w:val="333333"/>
          <w:sz w:val="28"/>
          <w:szCs w:val="28"/>
        </w:rPr>
        <w:t>,</w:t>
      </w:r>
    </w:p>
    <w:p w14:paraId="242CC622" w14:textId="77777777" w:rsidR="00820F10" w:rsidRDefault="00820F10" w:rsidP="00820F10">
      <w:pPr>
        <w:pStyle w:val="Textbody"/>
        <w:widowControl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ипомея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трехцветная</w:t>
      </w:r>
      <w:proofErr w:type="spellEnd"/>
      <w:r>
        <w:rPr>
          <w:rFonts w:cs="Times New Roman"/>
          <w:color w:val="333333"/>
          <w:sz w:val="28"/>
          <w:szCs w:val="28"/>
        </w:rPr>
        <w:t>,</w:t>
      </w:r>
    </w:p>
    <w:p w14:paraId="64B9D7B9" w14:textId="77777777" w:rsidR="00820F10" w:rsidRDefault="00820F10" w:rsidP="00820F10">
      <w:pPr>
        <w:pStyle w:val="Textbody"/>
        <w:widowControl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турбина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щитковидная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4895B816" w14:textId="77777777" w:rsidR="00820F10" w:rsidRDefault="00820F10" w:rsidP="00820F10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Незаконное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культивирование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указанных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растений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10 </w:t>
      </w:r>
      <w:proofErr w:type="spellStart"/>
      <w:r>
        <w:rPr>
          <w:rFonts w:cs="Times New Roman"/>
          <w:color w:val="333333"/>
          <w:sz w:val="28"/>
          <w:szCs w:val="28"/>
        </w:rPr>
        <w:t>единиц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влечет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уголовную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ответственность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</w:t>
      </w:r>
      <w:proofErr w:type="spellEnd"/>
      <w:r>
        <w:rPr>
          <w:rFonts w:cs="Times New Roman"/>
          <w:color w:val="333333"/>
          <w:sz w:val="28"/>
          <w:szCs w:val="28"/>
        </w:rPr>
        <w:t>. 231 УК РФ.</w:t>
      </w:r>
    </w:p>
    <w:p w14:paraId="32C402B4" w14:textId="77777777" w:rsidR="00820F10" w:rsidRDefault="00820F10" w:rsidP="00820F10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Наказание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зависит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количества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запрещенных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растений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участке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Срок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можно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получить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выращивание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 </w:t>
      </w:r>
      <w:proofErr w:type="spellStart"/>
      <w:r>
        <w:rPr>
          <w:rFonts w:cs="Times New Roman"/>
          <w:color w:val="333333"/>
          <w:sz w:val="28"/>
          <w:szCs w:val="28"/>
        </w:rPr>
        <w:t>единиц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кактуса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содержащего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мескалин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а </w:t>
      </w:r>
      <w:proofErr w:type="spellStart"/>
      <w:r>
        <w:rPr>
          <w:rFonts w:cs="Times New Roman"/>
          <w:color w:val="333333"/>
          <w:sz w:val="28"/>
          <w:szCs w:val="28"/>
        </w:rPr>
        <w:t>также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4 </w:t>
      </w:r>
      <w:proofErr w:type="spellStart"/>
      <w:r>
        <w:rPr>
          <w:rFonts w:cs="Times New Roman"/>
          <w:color w:val="333333"/>
          <w:sz w:val="28"/>
          <w:szCs w:val="28"/>
        </w:rPr>
        <w:t>растений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кокаинового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куста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Максимальное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наказание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- </w:t>
      </w:r>
      <w:proofErr w:type="spellStart"/>
      <w:r>
        <w:rPr>
          <w:rFonts w:cs="Times New Roman"/>
          <w:color w:val="333333"/>
          <w:sz w:val="28"/>
          <w:szCs w:val="28"/>
        </w:rPr>
        <w:t>лишение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свободы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срок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8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24A87DA6" w14:textId="77777777" w:rsidR="00820F10" w:rsidRDefault="00820F10" w:rsidP="00820F10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Выращивание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растений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меньшем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количестве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является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правонарушением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cs="Times New Roman"/>
          <w:color w:val="333333"/>
          <w:sz w:val="28"/>
          <w:szCs w:val="28"/>
        </w:rPr>
        <w:t>ст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10.5.1 </w:t>
      </w:r>
      <w:proofErr w:type="spellStart"/>
      <w:r>
        <w:rPr>
          <w:rFonts w:cs="Times New Roman"/>
          <w:color w:val="333333"/>
          <w:sz w:val="28"/>
          <w:szCs w:val="28"/>
        </w:rPr>
        <w:t>КоАП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РФ). В </w:t>
      </w:r>
      <w:proofErr w:type="spellStart"/>
      <w:r>
        <w:rPr>
          <w:rFonts w:cs="Times New Roman"/>
          <w:color w:val="333333"/>
          <w:sz w:val="28"/>
          <w:szCs w:val="28"/>
        </w:rPr>
        <w:t>этом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случае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гражданам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грозит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штраф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размере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пяти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тысяч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рублей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административный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арест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срок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15 </w:t>
      </w:r>
      <w:proofErr w:type="spellStart"/>
      <w:r>
        <w:rPr>
          <w:rFonts w:cs="Times New Roman"/>
          <w:color w:val="333333"/>
          <w:sz w:val="28"/>
          <w:szCs w:val="28"/>
        </w:rPr>
        <w:t>суток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юридическим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-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трехсот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тысяч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рублей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6EE8FD01" w14:textId="77777777" w:rsidR="00820F10" w:rsidRDefault="00820F10" w:rsidP="00820F10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</w:rPr>
      </w:pPr>
    </w:p>
    <w:p w14:paraId="7B3EF5F0" w14:textId="77777777" w:rsidR="00820F10" w:rsidRDefault="00820F10" w:rsidP="00820F10">
      <w:pPr>
        <w:shd w:val="clear" w:color="auto" w:fill="FFFFFF"/>
        <w:jc w:val="both"/>
      </w:pPr>
      <w:proofErr w:type="spellStart"/>
      <w:r>
        <w:rPr>
          <w:rFonts w:cs="Times New Roman"/>
          <w:sz w:val="28"/>
          <w:szCs w:val="28"/>
        </w:rPr>
        <w:t>Прокурор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</w:r>
      <w:proofErr w:type="gram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</w:t>
      </w:r>
      <w:r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</w:rPr>
        <w:t xml:space="preserve">И.В. </w:t>
      </w:r>
      <w:proofErr w:type="spellStart"/>
      <w:r>
        <w:rPr>
          <w:rFonts w:cs="Times New Roman"/>
          <w:sz w:val="28"/>
          <w:szCs w:val="28"/>
        </w:rPr>
        <w:t>Катыхин</w:t>
      </w:r>
      <w:proofErr w:type="spellEnd"/>
    </w:p>
    <w:p w14:paraId="396DEBA7" w14:textId="77777777" w:rsidR="00820F10" w:rsidRDefault="00820F10" w:rsidP="00820F10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</w:rPr>
      </w:pPr>
    </w:p>
    <w:p w14:paraId="7FA6056D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21A54"/>
    <w:multiLevelType w:val="multilevel"/>
    <w:tmpl w:val="71D80D8E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56638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10"/>
    <w:rsid w:val="00432F55"/>
    <w:rsid w:val="0082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8733"/>
  <w15:chartTrackingRefBased/>
  <w15:docId w15:val="{829ED106-725A-4C25-8705-16FBBBEB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F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20F1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2024-03-29T13:20:00Z</dcterms:created>
  <dcterms:modified xsi:type="dcterms:W3CDTF">2024-03-29T13:20:00Z</dcterms:modified>
</cp:coreProperties>
</file>