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9A7A" w14:textId="77777777" w:rsidR="005078F6" w:rsidRPr="00C62A00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32803" w14:textId="77777777" w:rsidR="005078F6" w:rsidRDefault="005078F6" w:rsidP="005078F6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2F84C" w14:textId="77777777" w:rsidR="005078F6" w:rsidRPr="00C62A00" w:rsidRDefault="005078F6" w:rsidP="005078F6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Порядок взыскания алиментов на содержание несовершеннолетних детей</w:t>
      </w:r>
    </w:p>
    <w:p w14:paraId="2A3C432B" w14:textId="77777777" w:rsidR="005078F6" w:rsidRPr="00C62A00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98E01" w14:textId="77777777" w:rsidR="005078F6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99DD8" w14:textId="77777777" w:rsidR="005078F6" w:rsidRPr="00C62A00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Обязанность родителей содержать несовершеннолетних детей установлена Семейным кодексом РФ. Ребенок имеет право на получение содержания от своих родителей. Причитающиеся ребенку суммы в качестве алиментов поступают в распоряжение родителей (лиц, их заменяющих) и расходуются ими на содержание, воспитание и образование ребенка в соответствии с положениями ст. 60 Семейного кодекса РФ.</w:t>
      </w:r>
    </w:p>
    <w:p w14:paraId="79294D5E" w14:textId="77777777" w:rsidR="005078F6" w:rsidRPr="00C62A00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Алименты выплачиваются до совершеннолетия ребенка. Могут уплачиваться добровольно – по нотариально удостоверенному соглашению об уплате алиментов, а также в судебном порядке. В судебном порядке алименты взыскиваются в порядке приказного или искового производства.</w:t>
      </w:r>
    </w:p>
    <w:p w14:paraId="408A108D" w14:textId="77777777" w:rsidR="005078F6" w:rsidRPr="00C62A00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Взыскание алиментов в упрощенном порядке – в форме приказного производства осуществляется у мирового судьи по месту жительства должника либо взыскателя. Согласно ст. 126 Гражданско-процессуального кодекса РФ судебный приказ выносится в течение 5 дней со дня поступления заявления мировому судье без вызова взыскателя и должника и проведения судебного разбирательства, копия приказа направляется должнику, который вправе подать на него возражения в течение 10 дней. При отсутствии возражений взыскатель вправе получить судебный приказ и самостоятельно предъявить его к исполнению в службу судебных приставов или в организацию, выплачивающую должнику заработную плату, пенсию, стипендию и иные периодические платежи.</w:t>
      </w:r>
    </w:p>
    <w:p w14:paraId="0BA9BF60" w14:textId="77777777" w:rsidR="005078F6" w:rsidRPr="00C62A00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Решение суда о взыскании алиментов подлежит немедленному исполнению. Исполнительный лист выдается судом сразу после принятия соответствующего судебного постановления по заявлению истца либо может быть направлен судом для исполнения в службу судебных приставов в соответствии с Федеральным законом «Об исполнительном производстве».</w:t>
      </w:r>
    </w:p>
    <w:p w14:paraId="0A1F8AAA" w14:textId="77777777" w:rsidR="005078F6" w:rsidRPr="00C62A00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Алименты на несовершеннолетних детей взыскиваются судом с их родителей ежемесячно в размере: на одного ребенка – одной четверти, на двух детей – одной трети, на трех и более детей – половины заработка, иного дохода родителей. Размер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14:paraId="7717457D" w14:textId="77777777" w:rsidR="005078F6" w:rsidRPr="00C62A00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 xml:space="preserve">В судебном порядке можно взыскать алименты в твердой денежной сумме или одновременно в долевом отношении к заработку и в твердой денежной сумме, если родитель имеет нерегулярный, меняющийся заработок, иной доход, с которого возможно удержание алиментов, либо получает заработок, иной доход полностью или частично в натуре или в иностранной валюте, либо не имеет </w:t>
      </w:r>
      <w:r w:rsidRPr="00C62A00">
        <w:rPr>
          <w:rFonts w:ascii="Times New Roman" w:hAnsi="Times New Roman" w:cs="Times New Roman"/>
          <w:sz w:val="28"/>
          <w:szCs w:val="28"/>
        </w:rPr>
        <w:lastRenderedPageBreak/>
        <w:t>заработка, иного дохода, либо получает доходы так, что взыскание алиментов в долевом отношении к его заработку, иному доходу невозможно, затруднительно или существенно нарушает интересы одной из сторон, либо является менее обеспеченным родителем по сравнению с другим и дети остались при каждом из родителей.</w:t>
      </w:r>
    </w:p>
    <w:p w14:paraId="52D1D348" w14:textId="77777777" w:rsidR="005078F6" w:rsidRPr="00C62A00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Требование об изменении размера алиментов либо об освобождении от их уплаты может быть предъявлено как лицом, обязанным уплачивать алименты, так и получателем алиментов в случае изменения материального или семейного положения любой из сторон.</w:t>
      </w:r>
    </w:p>
    <w:p w14:paraId="56A34932" w14:textId="77777777" w:rsidR="005078F6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 случае невозможности получения содержания от своих родителей дети имеют право на получение в судебном порядке алиментов от своих трудоспособных совершеннолетних братьев и сестер, а также дедушек и бабушек.</w:t>
      </w:r>
    </w:p>
    <w:p w14:paraId="513BED69" w14:textId="77777777" w:rsidR="005078F6" w:rsidRDefault="005078F6" w:rsidP="005078F6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FC4B8" w14:textId="77777777" w:rsidR="005078F6" w:rsidRPr="00C62A00" w:rsidRDefault="005078F6" w:rsidP="005078F6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            В.Н. Толстая</w:t>
      </w:r>
    </w:p>
    <w:p w14:paraId="0EFA65B8" w14:textId="77777777" w:rsidR="005078F6" w:rsidRDefault="005078F6" w:rsidP="005078F6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1CF107" w14:textId="77777777" w:rsidR="005078F6" w:rsidRDefault="005078F6" w:rsidP="005078F6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78F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6"/>
    <w:rsid w:val="000E6155"/>
    <w:rsid w:val="005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420C"/>
  <w15:chartTrackingRefBased/>
  <w15:docId w15:val="{6A7B6FA8-9D3B-4DF5-8465-07CA14F2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78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078F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2023-12-20T06:31:00Z</dcterms:created>
  <dcterms:modified xsi:type="dcterms:W3CDTF">2023-12-20T06:31:00Z</dcterms:modified>
</cp:coreProperties>
</file>