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D4CA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 </w:t>
      </w:r>
    </w:p>
    <w:p w14:paraId="690D0253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ВОЛОКОНСКОГО   СЕЛЬСОВЕТА</w:t>
      </w:r>
      <w:r>
        <w:rPr>
          <w:rFonts w:ascii="Times New Roman" w:hAnsi="Times New Roman"/>
          <w:b/>
          <w:sz w:val="28"/>
          <w:szCs w:val="28"/>
          <w:lang w:val="ru-RU"/>
        </w:rPr>
        <w:br/>
        <w:t>БОЛЬШЕСОЛДАТСКОГО РАЙОНА КУРСКОЙ ОБЛАСТИ</w:t>
      </w:r>
    </w:p>
    <w:p w14:paraId="331F2C27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4DEDB3A0" w14:textId="77777777" w:rsidR="00534BC2" w:rsidRDefault="00534BC2" w:rsidP="00534BC2">
      <w:pPr>
        <w:tabs>
          <w:tab w:val="left" w:pos="24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14:paraId="3310EAB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08AC3F" w14:textId="087C19CE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от </w:t>
      </w:r>
      <w:r w:rsidR="00C9023B">
        <w:rPr>
          <w:rFonts w:ascii="Times New Roman" w:hAnsi="Times New Roman"/>
          <w:b/>
          <w:sz w:val="28"/>
          <w:szCs w:val="28"/>
          <w:u w:val="single"/>
          <w:lang w:val="ru-RU"/>
        </w:rPr>
        <w:t>13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0</w:t>
      </w:r>
      <w:r w:rsidR="00C9023B">
        <w:rPr>
          <w:rFonts w:ascii="Times New Roman" w:hAnsi="Times New Roman"/>
          <w:b/>
          <w:sz w:val="28"/>
          <w:szCs w:val="28"/>
          <w:u w:val="single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.202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г.   № </w:t>
      </w:r>
      <w:r w:rsidR="00C9023B">
        <w:rPr>
          <w:rFonts w:ascii="Times New Roman" w:hAnsi="Times New Roman"/>
          <w:b/>
          <w:sz w:val="28"/>
          <w:szCs w:val="28"/>
          <w:u w:val="single"/>
          <w:lang w:val="ru-RU"/>
        </w:rPr>
        <w:t>30</w:t>
      </w:r>
    </w:p>
    <w:p w14:paraId="06C4B0D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с.Волоконск</w:t>
      </w:r>
      <w:proofErr w:type="spellEnd"/>
    </w:p>
    <w:p w14:paraId="42C14501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14:paraId="0B811ED8" w14:textId="3A97D02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>изменении</w:t>
      </w:r>
      <w:r w:rsidR="008839A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бюджетн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роспис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7388F20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14:paraId="67B9BACD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Большесолдатского района </w:t>
      </w:r>
    </w:p>
    <w:p w14:paraId="5B403698" w14:textId="6726B871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Курской области на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14:paraId="497B432E" w14:textId="4CBC38D4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 плановый период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lang w:val="ru-RU"/>
        </w:rPr>
        <w:t>,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14:paraId="18CD0D03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0D78E2A4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719B6A0B" w14:textId="5C52FBC2" w:rsidR="00534BC2" w:rsidRDefault="00534BC2" w:rsidP="00614A9F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соответствии со ст.217 Бюджетного кодекса Российской Федерации и Положением о бюджетном процессе в МО «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сельсовет»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 от 10.10.2014г №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16 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,</w:t>
      </w:r>
      <w:proofErr w:type="gram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Администрация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</w:t>
      </w:r>
    </w:p>
    <w:p w14:paraId="7240183C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ПОСТАНОВЛЯЕТ:</w:t>
      </w:r>
    </w:p>
    <w:p w14:paraId="1FEEB9E6" w14:textId="1DB07526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1. </w:t>
      </w:r>
      <w:proofErr w:type="gramStart"/>
      <w:r w:rsidR="00950677">
        <w:rPr>
          <w:rFonts w:ascii="Times New Roman" w:hAnsi="Times New Roman"/>
          <w:b/>
          <w:sz w:val="28"/>
          <w:szCs w:val="28"/>
          <w:lang w:val="ru-RU"/>
        </w:rPr>
        <w:t>Изменить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бюджетную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роспись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 (Приложение прилагается)</w:t>
      </w:r>
    </w:p>
    <w:p w14:paraId="245E6906" w14:textId="3956C075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2. Настоящее Постановление вступает в силу с </w:t>
      </w:r>
      <w:r w:rsidR="00C9023B">
        <w:rPr>
          <w:rFonts w:ascii="Times New Roman" w:hAnsi="Times New Roman"/>
          <w:b/>
          <w:sz w:val="28"/>
          <w:szCs w:val="28"/>
          <w:lang w:val="ru-RU"/>
        </w:rPr>
        <w:t>13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0</w:t>
      </w:r>
      <w:r w:rsidR="00C9023B">
        <w:rPr>
          <w:rFonts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>г.</w:t>
      </w:r>
    </w:p>
    <w:p w14:paraId="54EFD50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3. Контроль за исполнением настоящего Постановления возложить на начальника отдела главного бухгалтера  администрации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сельсовета.</w:t>
      </w:r>
    </w:p>
    <w:p w14:paraId="0FCD7E0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968F41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A68E18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14A01930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CF2FB8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14:paraId="70A994D5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Большесолдатского   района                                                 В.Н. Глотова</w:t>
      </w:r>
    </w:p>
    <w:p w14:paraId="34BFA132" w14:textId="77777777" w:rsidR="00644C82" w:rsidRPr="00534BC2" w:rsidRDefault="00644C82">
      <w:pPr>
        <w:rPr>
          <w:lang w:val="ru-RU"/>
        </w:rPr>
      </w:pPr>
    </w:p>
    <w:sectPr w:rsidR="00644C82" w:rsidRPr="00534BC2" w:rsidSect="00FE4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887"/>
    <w:rsid w:val="000B23CA"/>
    <w:rsid w:val="000D4D0A"/>
    <w:rsid w:val="00173A02"/>
    <w:rsid w:val="00315449"/>
    <w:rsid w:val="00506A1A"/>
    <w:rsid w:val="00534BC2"/>
    <w:rsid w:val="00614A9F"/>
    <w:rsid w:val="00644C82"/>
    <w:rsid w:val="00676DF8"/>
    <w:rsid w:val="007004CF"/>
    <w:rsid w:val="007E1EA3"/>
    <w:rsid w:val="008839A8"/>
    <w:rsid w:val="00950677"/>
    <w:rsid w:val="00B023D0"/>
    <w:rsid w:val="00B71887"/>
    <w:rsid w:val="00C9023B"/>
    <w:rsid w:val="00D63E01"/>
    <w:rsid w:val="00EB5E9A"/>
    <w:rsid w:val="00FE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DEB9"/>
  <w15:docId w15:val="{367A1BEE-3EB0-4CF2-B723-A5B13A29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BC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2023-04-14T06:35:00Z</cp:lastPrinted>
  <dcterms:created xsi:type="dcterms:W3CDTF">2022-02-18T11:33:00Z</dcterms:created>
  <dcterms:modified xsi:type="dcterms:W3CDTF">2023-04-14T06:35:00Z</dcterms:modified>
</cp:coreProperties>
</file>