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69" w:rsidRDefault="00BF7F69" w:rsidP="00BF7F69">
      <w:pPr>
        <w:autoSpaceDE w:val="0"/>
        <w:autoSpaceDN w:val="0"/>
        <w:adjustRightInd w:val="0"/>
        <w:jc w:val="both"/>
      </w:pPr>
    </w:p>
    <w:p w:rsidR="00BF7F69" w:rsidRDefault="00BF7F69" w:rsidP="00BF7F69">
      <w:pPr>
        <w:pStyle w:val="ConsPlusTitle"/>
        <w:widowControl/>
        <w:jc w:val="center"/>
        <w:outlineLvl w:val="0"/>
      </w:pPr>
      <w:r>
        <w:t>ГЛАВА  ВОЛОКОНСКОГО СЕЛЬСОВЕТА БОЛЬШЕСОЛДАТСКОГО РАЙОНА КУРСКОЙ ОБЛАСТИ</w:t>
      </w:r>
    </w:p>
    <w:p w:rsidR="00BF7F69" w:rsidRDefault="00BF7F69" w:rsidP="00BF7F69">
      <w:pPr>
        <w:pStyle w:val="ConsPlusTitle"/>
        <w:widowControl/>
        <w:jc w:val="center"/>
      </w:pPr>
    </w:p>
    <w:p w:rsidR="00BF7F69" w:rsidRDefault="00BF7F69" w:rsidP="00BF7F69">
      <w:pPr>
        <w:pStyle w:val="ConsPlusTitle"/>
        <w:widowControl/>
        <w:jc w:val="center"/>
      </w:pPr>
    </w:p>
    <w:p w:rsidR="00BF7F69" w:rsidRDefault="00BF7F69" w:rsidP="00BF7F69">
      <w:pPr>
        <w:pStyle w:val="ConsPlusTitle"/>
        <w:widowControl/>
        <w:jc w:val="center"/>
      </w:pPr>
      <w:r>
        <w:t>ПОСТАНОВЛЕНИЕ</w:t>
      </w:r>
    </w:p>
    <w:p w:rsidR="00BF7F69" w:rsidRDefault="00BF7F69" w:rsidP="00BF7F69">
      <w:pPr>
        <w:pStyle w:val="ConsPlusTitle"/>
        <w:widowControl/>
        <w:jc w:val="center"/>
      </w:pPr>
      <w:r>
        <w:t>от 07 июля 2011  г. N 40</w:t>
      </w:r>
    </w:p>
    <w:p w:rsidR="00BF7F69" w:rsidRDefault="00BF7F69" w:rsidP="00BF7F69">
      <w:pPr>
        <w:pStyle w:val="ConsPlusTitle"/>
        <w:widowControl/>
        <w:jc w:val="center"/>
      </w:pPr>
    </w:p>
    <w:p w:rsidR="00BF7F69" w:rsidRDefault="00BF7F69" w:rsidP="00BF7F69">
      <w:pPr>
        <w:pStyle w:val="ConsPlusTitle"/>
        <w:widowControl/>
        <w:jc w:val="center"/>
      </w:pPr>
      <w:r>
        <w:t>О КОМИССИИ ПО СОБЛЮДЕНИЮ ТРЕБОВАНИЙ К СЛУЖЕБНОМУ ПОВЕДЕНИЮ</w:t>
      </w:r>
    </w:p>
    <w:p w:rsidR="00BF7F69" w:rsidRDefault="00BF7F69" w:rsidP="00BF7F69">
      <w:pPr>
        <w:pStyle w:val="ConsPlusTitle"/>
        <w:widowControl/>
        <w:jc w:val="center"/>
      </w:pPr>
      <w:r>
        <w:t>МУНИЦИПАЛЬНЫХ СЛУЖАЩИХ АДМИНИСТРАЦИИ ВОЛОКОНСКОГО СЕЛЬСОВЕТА</w:t>
      </w:r>
    </w:p>
    <w:p w:rsidR="00BF7F69" w:rsidRDefault="00BF7F69" w:rsidP="00BF7F69">
      <w:pPr>
        <w:pStyle w:val="ConsPlusTitle"/>
        <w:widowControl/>
        <w:jc w:val="center"/>
      </w:pPr>
      <w:r>
        <w:t>И УРЕГУЛИРОВАНИЮ КОНФЛИКТА ИНТЕРЕСОВ</w:t>
      </w:r>
    </w:p>
    <w:p w:rsidR="00BF7F69" w:rsidRDefault="00BF7F69" w:rsidP="00BF7F69">
      <w:pPr>
        <w:autoSpaceDE w:val="0"/>
        <w:autoSpaceDN w:val="0"/>
        <w:adjustRightInd w:val="0"/>
        <w:jc w:val="center"/>
      </w:pPr>
    </w:p>
    <w:p w:rsidR="00BF7F69" w:rsidRDefault="00BF7F69" w:rsidP="00BF7F69">
      <w:pPr>
        <w:autoSpaceDE w:val="0"/>
        <w:autoSpaceDN w:val="0"/>
        <w:adjustRightInd w:val="0"/>
        <w:jc w:val="center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rStyle w:val="a3"/>
            <w:u w:val="none"/>
          </w:rPr>
          <w:t>п. 4 ст. 14.1</w:t>
        </w:r>
      </w:hyperlink>
      <w:r>
        <w:t xml:space="preserve"> "Урегулирование конфликта интересов на муниципальной службе" Федерального закона от 02.03.2007 N 25-ФЗ "О муниципальной службе в Российской Федерации", Федеральным законом от 25 декабря 2008 года № 273- ФЗ «О противодействии коррупции», частью 8 Указа Президента Российской  Федерации от  1 июля 2010 года № 821 « О комиссиях по соблюдению требований к служебному поведению федеральных  государственных служащих</w:t>
      </w:r>
      <w:proofErr w:type="gramEnd"/>
      <w:r>
        <w:t xml:space="preserve"> и урегулированию конфликта интересов»  ПОСТАНОВЛЯЮ: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1. Создать </w:t>
      </w:r>
      <w:hyperlink r:id="rId5" w:history="1">
        <w:r>
          <w:rPr>
            <w:rStyle w:val="a3"/>
            <w:u w:val="none"/>
          </w:rPr>
          <w:t>комиссию</w:t>
        </w:r>
      </w:hyperlink>
      <w:r>
        <w:t xml:space="preserve"> по соблюдению требований к служебному поведению муниципальных служащих администрации Волоконского сельсовета Большесолдатского района  и урегулированию конфликта интересов (приложение N 1).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2. Утвердить </w:t>
      </w:r>
      <w:hyperlink r:id="rId6" w:history="1">
        <w:r>
          <w:rPr>
            <w:rStyle w:val="a3"/>
            <w:u w:val="none"/>
          </w:rPr>
          <w:t>Порядок</w:t>
        </w:r>
      </w:hyperlink>
      <w:r>
        <w:t xml:space="preserve"> работы комиссии по соблюдению требований к служебному поведению муниципальных служащих администрации Волоконского сельсовета Большесолдатского района и урегулированию конфликта интересов (приложение N 2).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заместителя Главы администрации Волоконского сельсовета Большесолдатского района </w:t>
      </w:r>
      <w:proofErr w:type="spellStart"/>
      <w:r>
        <w:t>Господареву</w:t>
      </w:r>
      <w:proofErr w:type="spellEnd"/>
      <w:r>
        <w:t xml:space="preserve"> Р.А.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 Постановление вступает в силу со дня его подписания</w:t>
      </w:r>
      <w:proofErr w:type="gramStart"/>
      <w:r>
        <w:t xml:space="preserve"> .</w:t>
      </w:r>
      <w:proofErr w:type="gramEnd"/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Глава Волоконского сельсовета                                      А.Н.Игнатов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>Постановлению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 xml:space="preserve">                                                           Главы администрации Волоконского сельсовета Большесолдатского района Курской области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>от 07.07. 2011 г. N 40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pStyle w:val="ConsPlusTitle"/>
        <w:widowControl/>
        <w:jc w:val="center"/>
      </w:pPr>
      <w:r>
        <w:t>СОСТАВ</w:t>
      </w:r>
    </w:p>
    <w:p w:rsidR="00BF7F69" w:rsidRDefault="00BF7F69" w:rsidP="00BF7F69">
      <w:pPr>
        <w:pStyle w:val="ConsPlusTitle"/>
        <w:widowControl/>
        <w:jc w:val="center"/>
      </w:pPr>
      <w:r>
        <w:t>КОМИССИИ ПО СОБЛЮДЕНИЮ ТРЕБОВАНИЙ К СЛУЖЕБНОМУ ПОВЕДЕНИЮ</w:t>
      </w:r>
    </w:p>
    <w:p w:rsidR="00BF7F69" w:rsidRDefault="00BF7F69" w:rsidP="00BF7F69">
      <w:pPr>
        <w:pStyle w:val="ConsPlusTitle"/>
        <w:widowControl/>
        <w:jc w:val="center"/>
      </w:pPr>
      <w:r>
        <w:t>МУНИЦИПАЛЬНЫХ СЛУЖАЩИХ АДМИНИСТРАЦИИ ВОЛОКОНСКОГО СЕЛЬСОВЕТА БОЛЬШЕСОЛДАТСКОГО РАЙОНА КУРСКОЙ ОБЛАСТИ</w:t>
      </w:r>
    </w:p>
    <w:p w:rsidR="00BF7F69" w:rsidRDefault="00BF7F69" w:rsidP="00BF7F69">
      <w:pPr>
        <w:pStyle w:val="ConsPlusTitle"/>
        <w:widowControl/>
        <w:jc w:val="center"/>
      </w:pPr>
      <w:r>
        <w:t>И УРЕГУЛИРОВАНИЮ КОНФЛИКТА ИНТЕРЕСОВ</w:t>
      </w:r>
    </w:p>
    <w:p w:rsidR="00BF7F69" w:rsidRDefault="00BF7F69" w:rsidP="00BF7F69">
      <w:pPr>
        <w:autoSpaceDE w:val="0"/>
        <w:autoSpaceDN w:val="0"/>
        <w:adjustRightInd w:val="0"/>
        <w:jc w:val="center"/>
      </w:pPr>
    </w:p>
    <w:p w:rsidR="00BF7F69" w:rsidRDefault="00BF7F69" w:rsidP="00BF7F69">
      <w:pPr>
        <w:autoSpaceDE w:val="0"/>
        <w:autoSpaceDN w:val="0"/>
        <w:adjustRightInd w:val="0"/>
        <w:jc w:val="both"/>
      </w:pPr>
    </w:p>
    <w:p w:rsidR="00BF7F69" w:rsidRDefault="00BF7F69" w:rsidP="00BF7F69">
      <w:pPr>
        <w:pStyle w:val="ConsPlusNonformat"/>
        <w:widowControl/>
      </w:pPr>
      <w:r>
        <w:t xml:space="preserve">                       Председатель комиссии: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</w:t>
      </w:r>
      <w:proofErr w:type="spellStart"/>
      <w:r>
        <w:t>Господарева</w:t>
      </w:r>
      <w:proofErr w:type="spellEnd"/>
      <w:r>
        <w:t xml:space="preserve"> Р.А.     -  заместитель Главы администрации Волоконского </w:t>
      </w:r>
    </w:p>
    <w:p w:rsidR="00BF7F69" w:rsidRDefault="00BF7F69" w:rsidP="00BF7F69">
      <w:pPr>
        <w:pStyle w:val="ConsPlusNonformat"/>
        <w:widowControl/>
      </w:pPr>
      <w:r>
        <w:t xml:space="preserve">                             сельсовета.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                   Заместитель председателя комиссии: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Никитина Л.А..    – ведущий специалист администрации Волоконского </w:t>
      </w:r>
    </w:p>
    <w:p w:rsidR="00BF7F69" w:rsidRDefault="00BF7F69" w:rsidP="00BF7F69">
      <w:pPr>
        <w:pStyle w:val="ConsPlusNonformat"/>
        <w:widowControl/>
      </w:pPr>
      <w:r>
        <w:t xml:space="preserve">                         сельсовета.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                   Секретарь комиссии: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Сотникова Н.Н.    - специалист 1 разряда администрации</w:t>
      </w:r>
    </w:p>
    <w:p w:rsidR="00BF7F69" w:rsidRDefault="00BF7F69" w:rsidP="00BF7F69">
      <w:pPr>
        <w:pStyle w:val="ConsPlusNonformat"/>
        <w:widowControl/>
      </w:pPr>
      <w:r>
        <w:t xml:space="preserve">                        Волоконского сельсовета.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                   Члены комиссии: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</w:t>
      </w:r>
      <w:proofErr w:type="spellStart"/>
      <w:r>
        <w:t>Жердева</w:t>
      </w:r>
      <w:proofErr w:type="spellEnd"/>
      <w:r>
        <w:t xml:space="preserve"> Г.Н.       –начальник отдела администрации Волоконского </w:t>
      </w:r>
    </w:p>
    <w:p w:rsidR="00BF7F69" w:rsidRDefault="00BF7F69" w:rsidP="00BF7F69">
      <w:pPr>
        <w:pStyle w:val="ConsPlusNonformat"/>
        <w:widowControl/>
      </w:pPr>
      <w:r>
        <w:t xml:space="preserve">                        сельсовета</w:t>
      </w:r>
    </w:p>
    <w:p w:rsidR="00BF7F69" w:rsidRDefault="00BF7F69" w:rsidP="00BF7F69">
      <w:pPr>
        <w:pStyle w:val="ConsPlusNonformat"/>
        <w:widowControl/>
      </w:pPr>
      <w:r>
        <w:t xml:space="preserve">                       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Позднякова О.П.    –специалист 1 разряда    администрации Волоконского</w:t>
      </w:r>
    </w:p>
    <w:p w:rsidR="00BF7F69" w:rsidRDefault="00BF7F69" w:rsidP="00BF7F69">
      <w:pPr>
        <w:pStyle w:val="ConsPlusNonformat"/>
        <w:widowControl/>
      </w:pPr>
      <w:r>
        <w:t xml:space="preserve">                       сельсовета</w:t>
      </w:r>
    </w:p>
    <w:p w:rsidR="00BF7F69" w:rsidRDefault="00BF7F69" w:rsidP="00BF7F69">
      <w:pPr>
        <w:pStyle w:val="ConsPlusNonformat"/>
        <w:widowControl/>
      </w:pPr>
      <w:r>
        <w:t xml:space="preserve">                     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Попов Н.Д.   -     директор МОУ «</w:t>
      </w:r>
      <w:proofErr w:type="spellStart"/>
      <w:r>
        <w:t>Волоконская</w:t>
      </w:r>
      <w:proofErr w:type="spellEnd"/>
      <w:r>
        <w:t xml:space="preserve"> средняя общеобразовательная   </w:t>
      </w:r>
    </w:p>
    <w:p w:rsidR="00BF7F69" w:rsidRDefault="00BF7F69" w:rsidP="00BF7F69">
      <w:pPr>
        <w:pStyle w:val="ConsPlusNonformat"/>
        <w:widowControl/>
      </w:pPr>
      <w:r>
        <w:t xml:space="preserve">                       школа им</w:t>
      </w:r>
      <w:proofErr w:type="gramStart"/>
      <w:r>
        <w:t>.Г</w:t>
      </w:r>
      <w:proofErr w:type="gramEnd"/>
      <w:r>
        <w:t xml:space="preserve">ероя Советского Союза </w:t>
      </w:r>
      <w:proofErr w:type="spellStart"/>
      <w:r>
        <w:t>А.В.Забояркина</w:t>
      </w:r>
      <w:proofErr w:type="spellEnd"/>
      <w:r>
        <w:t xml:space="preserve">», </w:t>
      </w:r>
    </w:p>
    <w:p w:rsidR="00BF7F69" w:rsidRDefault="00BF7F69" w:rsidP="00BF7F69">
      <w:pPr>
        <w:pStyle w:val="ConsPlusNonformat"/>
        <w:widowControl/>
      </w:pPr>
      <w:r>
        <w:t xml:space="preserve">                        депутат Собрания депутатов Волоконского сельсовета</w:t>
      </w:r>
    </w:p>
    <w:p w:rsidR="00BF7F69" w:rsidRDefault="00BF7F69" w:rsidP="00BF7F69">
      <w:pPr>
        <w:pStyle w:val="ConsPlusNonformat"/>
        <w:widowControl/>
      </w:pPr>
      <w:r>
        <w:t xml:space="preserve">                       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pStyle w:val="ConsPlusNonformat"/>
        <w:widowControl/>
      </w:pPr>
      <w:r>
        <w:t xml:space="preserve">    </w:t>
      </w:r>
      <w:proofErr w:type="spellStart"/>
      <w:r>
        <w:t>Маховитский</w:t>
      </w:r>
      <w:proofErr w:type="spellEnd"/>
      <w:r>
        <w:t xml:space="preserve"> Д.И. – директор МОУ «</w:t>
      </w:r>
      <w:proofErr w:type="spellStart"/>
      <w:r>
        <w:t>Борщенская</w:t>
      </w:r>
      <w:proofErr w:type="spellEnd"/>
      <w:r>
        <w:t xml:space="preserve"> средняя общеобразовательная </w:t>
      </w:r>
    </w:p>
    <w:p w:rsidR="00BF7F69" w:rsidRDefault="00BF7F69" w:rsidP="00BF7F69">
      <w:pPr>
        <w:pStyle w:val="ConsPlusNonformat"/>
        <w:widowControl/>
      </w:pPr>
      <w:r>
        <w:t xml:space="preserve">                       школа»;</w:t>
      </w:r>
    </w:p>
    <w:p w:rsidR="00BF7F69" w:rsidRDefault="00BF7F69" w:rsidP="00BF7F69">
      <w:pPr>
        <w:pStyle w:val="ConsPlusNonformat"/>
        <w:widowControl/>
      </w:pPr>
    </w:p>
    <w:p w:rsidR="00BF7F69" w:rsidRDefault="00BF7F69" w:rsidP="00BF7F69">
      <w:pPr>
        <w:autoSpaceDE w:val="0"/>
        <w:autoSpaceDN w:val="0"/>
        <w:adjustRightInd w:val="0"/>
        <w:jc w:val="both"/>
      </w:pPr>
      <w:r>
        <w:t xml:space="preserve">    </w:t>
      </w:r>
    </w:p>
    <w:p w:rsidR="00BF7F69" w:rsidRDefault="00BF7F69" w:rsidP="00BF7F69">
      <w:pPr>
        <w:autoSpaceDE w:val="0"/>
        <w:autoSpaceDN w:val="0"/>
        <w:adjustRightInd w:val="0"/>
        <w:jc w:val="both"/>
      </w:pPr>
    </w:p>
    <w:p w:rsidR="00BF7F69" w:rsidRDefault="00BF7F69" w:rsidP="00BF7F69">
      <w:pPr>
        <w:autoSpaceDE w:val="0"/>
        <w:autoSpaceDN w:val="0"/>
        <w:adjustRightInd w:val="0"/>
        <w:jc w:val="both"/>
      </w:pPr>
    </w:p>
    <w:p w:rsidR="00BF7F69" w:rsidRDefault="00BF7F69" w:rsidP="00BF7F69">
      <w:pPr>
        <w:autoSpaceDE w:val="0"/>
        <w:autoSpaceDN w:val="0"/>
        <w:adjustRightInd w:val="0"/>
        <w:jc w:val="both"/>
      </w:pPr>
    </w:p>
    <w:p w:rsidR="00BF7F69" w:rsidRDefault="00BF7F69" w:rsidP="00BF7F69">
      <w:pPr>
        <w:autoSpaceDE w:val="0"/>
        <w:autoSpaceDN w:val="0"/>
        <w:adjustRightInd w:val="0"/>
        <w:jc w:val="both"/>
      </w:pPr>
    </w:p>
    <w:p w:rsidR="00BF7F69" w:rsidRDefault="00BF7F69" w:rsidP="00BF7F6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N 2</w:t>
      </w:r>
    </w:p>
    <w:p w:rsidR="00BF7F69" w:rsidRDefault="00BF7F69" w:rsidP="00BF7F69">
      <w:pPr>
        <w:autoSpaceDE w:val="0"/>
        <w:autoSpaceDN w:val="0"/>
        <w:adjustRightInd w:val="0"/>
        <w:jc w:val="right"/>
      </w:pPr>
    </w:p>
    <w:p w:rsidR="00BF7F69" w:rsidRDefault="00BF7F69" w:rsidP="00BF7F69">
      <w:pPr>
        <w:autoSpaceDE w:val="0"/>
        <w:autoSpaceDN w:val="0"/>
        <w:adjustRightInd w:val="0"/>
        <w:jc w:val="right"/>
      </w:pPr>
      <w:r>
        <w:t>Утверждено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>Постановлением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Главы администрации Волоконского  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 xml:space="preserve">                            сельсовета Большесолдатского района Курской области</w:t>
      </w:r>
    </w:p>
    <w:p w:rsidR="00BF7F69" w:rsidRDefault="00BF7F69" w:rsidP="00BF7F69">
      <w:pPr>
        <w:autoSpaceDE w:val="0"/>
        <w:autoSpaceDN w:val="0"/>
        <w:adjustRightInd w:val="0"/>
        <w:jc w:val="right"/>
      </w:pPr>
      <w:r>
        <w:t>от 07.07. 2011 г. N 40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pStyle w:val="ConsPlusTitle"/>
        <w:widowControl/>
        <w:jc w:val="center"/>
      </w:pPr>
      <w:r>
        <w:t>ПОРЯДОК</w:t>
      </w:r>
    </w:p>
    <w:p w:rsidR="00BF7F69" w:rsidRDefault="00BF7F69" w:rsidP="00BF7F69">
      <w:pPr>
        <w:pStyle w:val="ConsPlusTitle"/>
        <w:widowControl/>
        <w:jc w:val="center"/>
      </w:pPr>
      <w:r>
        <w:t xml:space="preserve">РАБОТЫ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BF7F69" w:rsidRDefault="00BF7F69" w:rsidP="00BF7F69">
      <w:pPr>
        <w:pStyle w:val="ConsPlusTitle"/>
        <w:widowControl/>
        <w:jc w:val="center"/>
      </w:pPr>
      <w:r>
        <w:t>ПОВЕДЕНИЮ МУНИЦИПАЛЬНЫХ СЛУЖАЩИХ АДМИНИСТРАЦИИ ВОЛОКОНСКОГО СЕЛЬСОВЕТА</w:t>
      </w:r>
    </w:p>
    <w:p w:rsidR="00BF7F69" w:rsidRDefault="00BF7F69" w:rsidP="00BF7F69">
      <w:pPr>
        <w:pStyle w:val="ConsPlusTitle"/>
        <w:widowControl/>
        <w:jc w:val="center"/>
      </w:pPr>
      <w:r>
        <w:t xml:space="preserve"> И УРЕГУЛИРОВАНИЮ КОНФЛИКТА ИНТЕРЕСОВ</w:t>
      </w:r>
    </w:p>
    <w:p w:rsidR="00BF7F69" w:rsidRDefault="00BF7F69" w:rsidP="00BF7F69">
      <w:pPr>
        <w:autoSpaceDE w:val="0"/>
        <w:autoSpaceDN w:val="0"/>
        <w:adjustRightInd w:val="0"/>
        <w:jc w:val="center"/>
      </w:pPr>
    </w:p>
    <w:p w:rsidR="00BF7F69" w:rsidRDefault="00BF7F69" w:rsidP="00BF7F69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BF7F69" w:rsidRDefault="00BF7F69" w:rsidP="00BF7F69">
      <w:pPr>
        <w:autoSpaceDE w:val="0"/>
        <w:autoSpaceDN w:val="0"/>
        <w:adjustRightInd w:val="0"/>
        <w:jc w:val="center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Настоящий Порядок работы комиссии по соблюдению требований к служебному поведению муниципальных служащих администрации Волоконского сельсовета Большесолдатского района и урегулированию конфликта интересов (далее - Порядок) разработан в соответствии с </w:t>
      </w:r>
      <w:hyperlink r:id="rId7" w:history="1">
        <w:r>
          <w:rPr>
            <w:rStyle w:val="a3"/>
            <w:u w:val="none"/>
          </w:rPr>
          <w:t>Указом</w:t>
        </w:r>
      </w:hyperlink>
      <w:r>
        <w:t xml:space="preserve"> Президента Российской Федерации от 03.03.2007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и определяет порядок образования и деятельности комиссии по</w:t>
      </w:r>
      <w:proofErr w:type="gramEnd"/>
      <w:r>
        <w:t xml:space="preserve"> соблюдению требований к служебному поведению муниципальных служащих администрации Волоконского сельсовета Большесолдатского района и урегулированию конфликта интересов (далее - комиссии).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1.2. Комиссия в своей деятельности руководствуется </w:t>
      </w:r>
      <w:hyperlink r:id="rId8" w:history="1">
        <w:r>
          <w:rPr>
            <w:rStyle w:val="a3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Главы администрации и настоящим Порядком.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1.3. Основными задачами комиссии являются: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обеспечение соблюдения муниципальными служащими администрации Волоконского сельсовета Большесолдатского района (далее - муниципальные служащие) требований к служебному поведению;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урегулирование конфликта интересов, способного привести к причинению вреда законным интересам граждан, организаций, общества;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обеспечение условий для добросовестного и эффективного исполнения служебных обязанностей муниципальными служащими;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исключение злоупотреблений со стороны муниципальных служащих на муниципальной службе;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противодействие коррупции.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1.4. Комиссия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jc w:val="center"/>
        <w:outlineLvl w:val="1"/>
      </w:pPr>
      <w:r>
        <w:t>2. Порядок образования комиссии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2.1. Комиссия действует на постоянной основе.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lastRenderedPageBreak/>
        <w:t>2.3. На заседание комиссии приглашается руководитель структурного подразделения, в котором рассматривается вопрос о соблюдении требований к служебному поведению или об урегулировании конфликта интересов.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2.4.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jc w:val="center"/>
        <w:outlineLvl w:val="1"/>
      </w:pPr>
      <w:r>
        <w:t>3. Порядок работы комиссии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3.1. Основанием для проведения заседания комиссии являются: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</w:t>
      </w:r>
      <w:hyperlink r:id="rId9" w:history="1">
        <w:r>
          <w:rPr>
            <w:rStyle w:val="a3"/>
            <w:u w:val="none"/>
          </w:rPr>
          <w:t>распоряжением</w:t>
        </w:r>
      </w:hyperlink>
      <w:r>
        <w:t xml:space="preserve"> Главы администрации Волоконского сельсовета Большесолдатского района от 07.07.2011 N 90-р "Об утверждении общих принципов и Правил служебного поведения муниципальных служащих администрации Волоконского сельсовета</w:t>
      </w:r>
      <w:proofErr w:type="gramEnd"/>
      <w:r>
        <w:t>";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3.2. Информация, указанная в </w:t>
      </w:r>
      <w:hyperlink r:id="rId10" w:history="1">
        <w:r>
          <w:rPr>
            <w:rStyle w:val="a3"/>
            <w:u w:val="none"/>
          </w:rPr>
          <w:t>пункте 3.1</w:t>
        </w:r>
      </w:hyperlink>
      <w:r>
        <w:t xml:space="preserve"> настоящего Порядка, представляется в письменном виде и должна содержать следующие сведения: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фамилию, имя, отчество муниципального служащего и замещаемую им должность муниципальной службы;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данные об источнике информации.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3.5. Председатель комиссии в 3-дневный срок со дня поступления информации, указанной в </w:t>
      </w:r>
      <w:hyperlink r:id="rId11" w:history="1">
        <w:r>
          <w:rPr>
            <w:rStyle w:val="a3"/>
            <w:u w:val="none"/>
          </w:rPr>
          <w:t>пункте 3.1</w:t>
        </w:r>
      </w:hyperlink>
      <w:r>
        <w:t xml:space="preserve"> настоящего Порядка, выносит решение о проведении проверки этой информации, в том числе материалов, указанных в </w:t>
      </w:r>
      <w:hyperlink r:id="rId12" w:history="1">
        <w:r>
          <w:rPr>
            <w:rStyle w:val="a3"/>
            <w:u w:val="none"/>
          </w:rPr>
          <w:t>пункте 3.3</w:t>
        </w:r>
      </w:hyperlink>
      <w:r>
        <w:t xml:space="preserve"> настоящего Порядка.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поступления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администрации Волоконского сельсовета в целях принятия им мер по предотвращению конфликта интересов: усиления контроля за исполнением муниципальным служащим его должностных обязанностей, отстранения муниципального служащего от замещаемой должности муниципальной службы на период урегулирования</w:t>
      </w:r>
      <w:proofErr w:type="gramEnd"/>
      <w:r>
        <w:t xml:space="preserve"> конфликта интересов или иных мер.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3.6. Представитель нанимателя после получения информации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</w:t>
      </w:r>
      <w:r>
        <w:lastRenderedPageBreak/>
        <w:t>комиссией, обязан принять меры по предотвращению или урегулированию конфликта интересов: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proofErr w:type="gramStart"/>
      <w:r>
        <w:t>- исключить возможность участия муниципального служащего в принятии решений по вопросам, с которыми связан конфликт интересов;</w:t>
      </w:r>
      <w:proofErr w:type="gramEnd"/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- в соответствии со </w:t>
      </w:r>
      <w:hyperlink r:id="rId13" w:history="1">
        <w:r>
          <w:rPr>
            <w:rStyle w:val="a3"/>
            <w:u w:val="none"/>
          </w:rPr>
          <w:t>ст. 14.1</w:t>
        </w:r>
      </w:hyperlink>
      <w:r>
        <w:t xml:space="preserve"> Федерального закона от 02.03.2007 N 25-ФЗ "О муниципальной службе в Российской Федерации" вправе отстранить муниципального служащего от замещаемой должности муниципальной службы (не допускать к исполнению должностных обязанностей) на период урегулирования конфликта интересов.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3.7. Председатель комиссии вправе запрашивать дополнительные сведения, необходимые для работы комиссии, от руководителей структурных подразделений исполнительно-распорядительного органа администрации Волоконского сельсовета, других государственных органов и организаций.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</w:t>
      </w:r>
      <w:hyperlink r:id="rId14" w:history="1">
        <w:r>
          <w:rPr>
            <w:rStyle w:val="a3"/>
            <w:u w:val="none"/>
          </w:rPr>
          <w:t>пункте 3.1</w:t>
        </w:r>
      </w:hyperlink>
      <w:r>
        <w:t xml:space="preserve"> настоящего Положения.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>
        <w:t>позднее</w:t>
      </w:r>
      <w:proofErr w:type="gramEnd"/>
      <w:r>
        <w:t xml:space="preserve"> чем за семь рабочих дней до дня заседания.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3.9. Заседание комиссии считается правомочным, если на нем присутствует не менее двух третей от общего числа членов комиссии.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3.11.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руководители и работники структурных подразделений администрации</w:t>
      </w:r>
      <w:proofErr w:type="gramStart"/>
      <w:r>
        <w:t xml:space="preserve"> ,</w:t>
      </w:r>
      <w:proofErr w:type="gramEnd"/>
      <w:r>
        <w:t xml:space="preserve"> должностные лица государственных органов, а также представители заинтересованных организаций.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3.14. По итогам рассмотрения информации, указанной в </w:t>
      </w:r>
      <w:hyperlink r:id="rId15" w:history="1">
        <w:r>
          <w:rPr>
            <w:rStyle w:val="a3"/>
            <w:u w:val="none"/>
          </w:rPr>
          <w:t>пункте 3.1</w:t>
        </w:r>
      </w:hyperlink>
      <w:r>
        <w:t xml:space="preserve"> настоящего Порядка, комиссия может принять одно из следующих решений: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б)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в администрации сельсовета мероприятия по разъяснению муниципальным служащим необходимости соблюдения требований к служебному поведению.</w:t>
      </w:r>
    </w:p>
    <w:p w:rsidR="00BF7F69" w:rsidRDefault="00BF7F69" w:rsidP="00BF7F6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F7F69" w:rsidRDefault="00BF7F69" w:rsidP="00BF7F6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3.15. По итогам рассмотрения информации, указанной в подпункте "б" пункта 2 настоящего Порядка, комиссия может принять одно из следующих решений: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lastRenderedPageBreak/>
        <w:t>-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3.16.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3.17. </w:t>
      </w:r>
      <w:proofErr w:type="gramStart"/>
      <w:r>
        <w:t>При установлении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после получения от комиссии соответствующей информации может</w:t>
      </w:r>
      <w:proofErr w:type="gramEnd"/>
      <w:r>
        <w:t xml:space="preserve"> привлечь муниципального служащего к дисциплинарной ответственности в порядке, предусмотренном Федеральным </w:t>
      </w:r>
      <w:hyperlink r:id="rId16" w:history="1">
        <w:r>
          <w:rPr>
            <w:rStyle w:val="a3"/>
            <w:u w:val="none"/>
          </w:rPr>
          <w:t>законом</w:t>
        </w:r>
      </w:hyperlink>
      <w:r>
        <w:t>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 xml:space="preserve">3.18. </w:t>
      </w:r>
      <w:proofErr w:type="gramStart"/>
      <w: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соответствующие правоохранительные органы.</w:t>
      </w:r>
      <w:proofErr w:type="gramEnd"/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jc w:val="center"/>
        <w:outlineLvl w:val="1"/>
      </w:pPr>
      <w:r>
        <w:t>4. Порядок оформления решений комиссии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4.1.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4.2. В решении комиссии указываются: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источник информации, ставшей основанием для проведения заседания комиссии;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дата поступления информации в комиссию и дата ее рассмотрения на заседании комиссии, существо информации;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фамилии, имена, отчества членов комиссии и других лиц, присутствующих на заседании;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существо решения и его обоснование;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- результаты голосования.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4.3.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4.4. Копии решения комиссии в течение трех дней со дня его принятия направляются непосредственно представителю нанимателя, муниципальному служащему, а также по решению комиссии иным заинтересованным лицам.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4.5.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lastRenderedPageBreak/>
        <w:t>4.6. Решение комиссии, принятое в отношении муниципального служащего, хранится в его личном деле.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  <w:r>
        <w:t>4.7. Организационно-техническое и документационное обеспечение деятельности комиссии возлагается на секретаря комиссии.</w:t>
      </w: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autoSpaceDE w:val="0"/>
        <w:autoSpaceDN w:val="0"/>
        <w:adjustRightInd w:val="0"/>
        <w:ind w:firstLine="540"/>
        <w:jc w:val="both"/>
      </w:pPr>
    </w:p>
    <w:p w:rsidR="00BF7F69" w:rsidRDefault="00BF7F69" w:rsidP="00BF7F6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F7F69" w:rsidRDefault="00BF7F69" w:rsidP="00BF7F69"/>
    <w:p w:rsidR="00BF7F69" w:rsidRDefault="00BF7F69" w:rsidP="00BF7F69"/>
    <w:p w:rsidR="00BF7F69" w:rsidRDefault="00BF7F69" w:rsidP="00BF7F69"/>
    <w:p w:rsidR="00BF7F69" w:rsidRDefault="00BF7F69" w:rsidP="00BF7F69"/>
    <w:p w:rsidR="00BF7F69" w:rsidRDefault="00BF7F69" w:rsidP="00BF7F69"/>
    <w:p w:rsidR="00BF7F69" w:rsidRDefault="00BF7F69" w:rsidP="00BF7F69"/>
    <w:p w:rsidR="00BF7F69" w:rsidRDefault="00BF7F69" w:rsidP="00BF7F69"/>
    <w:p w:rsidR="00F5507B" w:rsidRDefault="00F5507B"/>
    <w:sectPr w:rsidR="00F5507B" w:rsidSect="00F5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69"/>
    <w:rsid w:val="00BF7F69"/>
    <w:rsid w:val="00F5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7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7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89725;fld=134;dst=10028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66552;fld=134" TargetMode="External"/><Relationship Id="rId12" Type="http://schemas.openxmlformats.org/officeDocument/2006/relationships/hyperlink" Target="consultantplus://offline/main?base=RLAW417;n=21544;fld=134;dst=1000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9725;fld=134;dst=1002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1544;fld=134;dst=100014" TargetMode="External"/><Relationship Id="rId11" Type="http://schemas.openxmlformats.org/officeDocument/2006/relationships/hyperlink" Target="consultantplus://offline/main?base=RLAW417;n=21544;fld=134;dst=100031" TargetMode="External"/><Relationship Id="rId5" Type="http://schemas.openxmlformats.org/officeDocument/2006/relationships/hyperlink" Target="consultantplus://offline/main?base=RLAW417;n=21544;fld=134;dst=100011" TargetMode="External"/><Relationship Id="rId15" Type="http://schemas.openxmlformats.org/officeDocument/2006/relationships/hyperlink" Target="consultantplus://offline/main?base=RLAW417;n=21544;fld=134;dst=100031" TargetMode="External"/><Relationship Id="rId10" Type="http://schemas.openxmlformats.org/officeDocument/2006/relationships/hyperlink" Target="consultantplus://offline/main?base=RLAW417;n=21544;fld=134;dst=100031" TargetMode="External"/><Relationship Id="rId4" Type="http://schemas.openxmlformats.org/officeDocument/2006/relationships/hyperlink" Target="consultantplus://offline/main?base=LAW;n=89725;fld=134;dst=100293" TargetMode="External"/><Relationship Id="rId9" Type="http://schemas.openxmlformats.org/officeDocument/2006/relationships/hyperlink" Target="consultantplus://offline/main?base=RLAW417;n=11586;fld=134" TargetMode="External"/><Relationship Id="rId14" Type="http://schemas.openxmlformats.org/officeDocument/2006/relationships/hyperlink" Target="consultantplus://offline/main?base=RLAW417;n=21544;fld=134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2473</Words>
  <Characters>14101</Characters>
  <Application>Microsoft Office Word</Application>
  <DocSecurity>0</DocSecurity>
  <Lines>117</Lines>
  <Paragraphs>33</Paragraphs>
  <ScaleCrop>false</ScaleCrop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2019-12-02T07:13:00Z</dcterms:created>
  <dcterms:modified xsi:type="dcterms:W3CDTF">2019-12-02T07:14:00Z</dcterms:modified>
</cp:coreProperties>
</file>