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" w:type="pct"/>
        <w:tblCellSpacing w:w="15" w:type="dxa"/>
        <w:tblLook w:val="04A0"/>
      </w:tblPr>
      <w:tblGrid>
        <w:gridCol w:w="96"/>
      </w:tblGrid>
      <w:tr w:rsidR="00537BDF" w:rsidTr="00537BDF">
        <w:trPr>
          <w:tblCellSpacing w:w="15" w:type="dxa"/>
        </w:trPr>
        <w:tc>
          <w:tcPr>
            <w:tcW w:w="18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7BDF" w:rsidRDefault="00537BDF">
            <w:pPr>
              <w:rPr>
                <w:rFonts w:cs="Times New Roman"/>
              </w:rPr>
            </w:pPr>
          </w:p>
        </w:tc>
      </w:tr>
    </w:tbl>
    <w:p w:rsidR="00537BDF" w:rsidRDefault="00537BDF" w:rsidP="00537B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Look w:val="04A0"/>
      </w:tblPr>
      <w:tblGrid>
        <w:gridCol w:w="9445"/>
      </w:tblGrid>
      <w:tr w:rsidR="00537BDF" w:rsidTr="00537BDF">
        <w:trPr>
          <w:tblCellSpacing w:w="15" w:type="dxa"/>
        </w:trPr>
        <w:tc>
          <w:tcPr>
            <w:tcW w:w="93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7BDF" w:rsidRDefault="00537BD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  <w:p w:rsidR="00537BDF" w:rsidRDefault="00BF067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ВОЛОКОНСКОГО</w:t>
            </w:r>
            <w:r w:rsidR="00537BDF">
              <w:rPr>
                <w:rFonts w:ascii="Arial" w:hAnsi="Arial" w:cs="Arial"/>
                <w:b/>
                <w:sz w:val="32"/>
                <w:szCs w:val="32"/>
              </w:rPr>
              <w:t xml:space="preserve"> СЕЛЬСОВЕТА</w:t>
            </w:r>
          </w:p>
          <w:p w:rsidR="00537BDF" w:rsidRDefault="00537BD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БОЛЬШЕСОЛДАТСКОГО РАЙОНА КУРСКОЙ ОБЛАСТИ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537BDF">
              <w:trPr>
                <w:tblCellSpacing w:w="0" w:type="dxa"/>
              </w:trPr>
              <w:tc>
                <w:tcPr>
                  <w:tcW w:w="9355" w:type="dxa"/>
                  <w:hideMark/>
                </w:tcPr>
                <w:p w:rsidR="00537BDF" w:rsidRDefault="00537BDF">
                  <w:pPr>
                    <w:rPr>
                      <w:rFonts w:cs="Times New Roman"/>
                    </w:rPr>
                  </w:pPr>
                </w:p>
              </w:tc>
            </w:tr>
            <w:tr w:rsidR="00537BDF">
              <w:trPr>
                <w:tblCellSpacing w:w="0" w:type="dxa"/>
              </w:trPr>
              <w:tc>
                <w:tcPr>
                  <w:tcW w:w="9355" w:type="dxa"/>
                  <w:hideMark/>
                </w:tcPr>
                <w:p w:rsidR="00537BDF" w:rsidRDefault="00537BDF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kern w:val="36"/>
                      <w:sz w:val="32"/>
                      <w:szCs w:val="32"/>
                    </w:rPr>
                    <w:t>ПОСТАНОВЛЕНИЕ</w:t>
                  </w:r>
                </w:p>
              </w:tc>
            </w:tr>
          </w:tbl>
          <w:p w:rsidR="00537BDF" w:rsidRDefault="00BF06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</w:rPr>
              <w:t>от 26.03.2011года №  15</w:t>
            </w:r>
            <w:r w:rsidR="00537BDF">
              <w:rPr>
                <w:rFonts w:ascii="Arial" w:eastAsia="Times New Roman" w:hAnsi="Arial" w:cs="Arial"/>
                <w:b/>
                <w:sz w:val="32"/>
                <w:szCs w:val="32"/>
              </w:rPr>
              <w:t xml:space="preserve">                                                                                                    </w:t>
            </w:r>
          </w:p>
          <w:p w:rsidR="00537BDF" w:rsidRDefault="00537BD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</w:rPr>
              <w:t>Об утверждении Положения</w:t>
            </w:r>
          </w:p>
          <w:p w:rsidR="00537BDF" w:rsidRDefault="00537BD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</w:rPr>
              <w:t>о проверке достоверности и полноты сведений,</w:t>
            </w:r>
          </w:p>
          <w:p w:rsidR="00537BDF" w:rsidRPr="00BF0674" w:rsidRDefault="00537BDF" w:rsidP="00BF067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</w:rPr>
              <w:t xml:space="preserve">представляемых гражданами, претендующими на замещение должностей муниципальной службы </w:t>
            </w:r>
            <w:r w:rsidR="00BF0674">
              <w:rPr>
                <w:rFonts w:ascii="Arial" w:eastAsia="Times New Roman" w:hAnsi="Arial" w:cs="Arial"/>
                <w:b/>
                <w:sz w:val="32"/>
                <w:szCs w:val="32"/>
              </w:rPr>
              <w:t>в администрации Волоконского</w:t>
            </w:r>
            <w:r>
              <w:rPr>
                <w:rFonts w:ascii="Arial" w:eastAsia="Times New Roman" w:hAnsi="Arial" w:cs="Arial"/>
                <w:b/>
                <w:sz w:val="32"/>
                <w:szCs w:val="32"/>
              </w:rPr>
              <w:t xml:space="preserve"> сельсовета Большесолдатского района</w:t>
            </w:r>
          </w:p>
          <w:p w:rsidR="00537BDF" w:rsidRDefault="00537B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     В соответствии со статьей 8 Федерального закона от 25 декабря 2008 года № 273-ФЗ «О противодействии коррупции», руководствуясь Указом Президента Российской Федерации от 21.09.2009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</w:t>
            </w:r>
            <w:r w:rsidR="00BF0674">
              <w:rPr>
                <w:rFonts w:ascii="Arial" w:eastAsia="Times New Roman" w:hAnsi="Arial" w:cs="Arial"/>
                <w:sz w:val="28"/>
                <w:szCs w:val="28"/>
              </w:rPr>
              <w:t>,Администрация Волоконского сельсовета Большесолдатского района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ПОСТАНОВЛЯЕТ:</w:t>
            </w:r>
          </w:p>
          <w:p w:rsidR="00537BDF" w:rsidRDefault="00537B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1. Утвердить Положение о проверке достоверности и полноты сведений, представляемых гражданами, претендующими на замещение должностей муниципальной службы </w:t>
            </w:r>
            <w:r w:rsidR="00BF0674">
              <w:rPr>
                <w:rFonts w:ascii="Arial" w:eastAsia="Times New Roman" w:hAnsi="Arial" w:cs="Arial"/>
                <w:sz w:val="28"/>
                <w:szCs w:val="28"/>
              </w:rPr>
              <w:t>в администрации Волоконского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 сельсовета и соблюдения муниципальными служащими требований к служебному поведению, согласно приложению.</w:t>
            </w:r>
          </w:p>
          <w:p w:rsidR="00537BDF" w:rsidRDefault="00537B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2. Ознакомить  с настоящим постановлением лиц, замещающих должности муниципальной службы </w:t>
            </w:r>
            <w:r w:rsidR="00BF0674">
              <w:rPr>
                <w:rFonts w:ascii="Arial" w:eastAsia="Times New Roman" w:hAnsi="Arial" w:cs="Arial"/>
                <w:sz w:val="28"/>
                <w:szCs w:val="28"/>
              </w:rPr>
              <w:t>в администрации Волоконского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 сельсовета.</w:t>
            </w:r>
          </w:p>
          <w:p w:rsidR="00537BDF" w:rsidRDefault="00537B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3. Контроль за исполнением настоящего постановления оставляю за собой.</w:t>
            </w:r>
          </w:p>
          <w:p w:rsidR="00537BDF" w:rsidRDefault="00537B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4.Постановление вступает в силу со дня его подписания. </w:t>
            </w:r>
          </w:p>
          <w:p w:rsidR="00537BDF" w:rsidRDefault="00BF06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 Глава Волоконского</w:t>
            </w:r>
            <w:r w:rsidR="00537BDF">
              <w:rPr>
                <w:rFonts w:ascii="Arial" w:eastAsia="Times New Roman" w:hAnsi="Arial" w:cs="Arial"/>
                <w:sz w:val="28"/>
                <w:szCs w:val="28"/>
              </w:rPr>
              <w:t xml:space="preserve"> сельсовета       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              А.Н.Игнатов</w:t>
            </w:r>
          </w:p>
          <w:p w:rsidR="00537BDF" w:rsidRDefault="00537B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 </w:t>
            </w:r>
          </w:p>
          <w:p w:rsidR="00537BDF" w:rsidRDefault="00537BDF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     Приложение</w:t>
            </w:r>
          </w:p>
          <w:p w:rsidR="00537BDF" w:rsidRDefault="00537BDF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к постановлению главы </w:t>
            </w:r>
          </w:p>
          <w:p w:rsidR="00537BDF" w:rsidRDefault="00537BDF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администрации </w:t>
            </w:r>
          </w:p>
          <w:p w:rsidR="00537BDF" w:rsidRDefault="00537BDF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</w:t>
            </w:r>
            <w:r w:rsidR="00BF0674">
              <w:rPr>
                <w:rFonts w:ascii="Arial" w:eastAsia="Times New Roman" w:hAnsi="Arial" w:cs="Arial"/>
                <w:sz w:val="24"/>
                <w:szCs w:val="24"/>
              </w:rPr>
              <w:t xml:space="preserve">                Волоконского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  <w:p w:rsidR="00537BDF" w:rsidRDefault="00537BDF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</w:t>
            </w:r>
            <w:r w:rsidR="00BF0674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от 26.03.2011г.№ 15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</w:t>
            </w:r>
          </w:p>
          <w:p w:rsidR="00537BDF" w:rsidRDefault="00537BD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537BDF" w:rsidRDefault="00537B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537BDF" w:rsidRDefault="00537B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                                                 ПОЛОЖЕНИЕ</w:t>
            </w:r>
          </w:p>
          <w:p w:rsidR="00537BDF" w:rsidRDefault="00537BD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о проверке достоверности и полноты сведений,</w:t>
            </w:r>
          </w:p>
          <w:p w:rsidR="00537BDF" w:rsidRDefault="00537BD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представляемых гражданами, претендующими на замещение</w:t>
            </w:r>
          </w:p>
          <w:p w:rsidR="00537BDF" w:rsidRDefault="00537BD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должностей муниципальной службы в администрации  </w:t>
            </w:r>
            <w:r w:rsidR="00BF0674">
              <w:rPr>
                <w:rFonts w:ascii="Arial" w:eastAsia="Times New Roman" w:hAnsi="Arial" w:cs="Arial"/>
                <w:sz w:val="28"/>
                <w:szCs w:val="28"/>
              </w:rPr>
              <w:t>Волоконского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 сельсовета Большесолдатского района Курской области, и соблюдения муниципальными служащими требований к служебному поведению</w:t>
            </w:r>
          </w:p>
          <w:p w:rsidR="00537BDF" w:rsidRDefault="00537B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  <w:p w:rsidR="00537BDF" w:rsidRDefault="00537B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1. Настоящим Положением определяется порядок осуществления проверки:</w:t>
            </w:r>
          </w:p>
          <w:p w:rsidR="00537BDF" w:rsidRDefault="00537B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а) достоверности и полноты сведений о доходах, об имуществе и обязательствах имущественного характера, представляемых в соответствии с Указом Президента Российской Федерации от 18 мая 2009 года N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 гражданами, претендующими на замещение должностей муниципальной службы (далее - граждане) </w:t>
            </w:r>
            <w:r w:rsidR="00BF0674">
              <w:rPr>
                <w:rFonts w:ascii="Arial" w:eastAsia="Times New Roman" w:hAnsi="Arial" w:cs="Arial"/>
                <w:sz w:val="28"/>
                <w:szCs w:val="28"/>
              </w:rPr>
              <w:t>в администрации Волоконского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 сельсовета Большесолдатского района Курской области (далее - администрация), на конец отчетного периода;</w:t>
            </w:r>
          </w:p>
          <w:p w:rsidR="00537BDF" w:rsidRDefault="00537B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б) достоверности и полноты сведений, представляемых гражданами при поступлении на муниципальную службу в администрацию в соответствии с нормативными правовыми актами Российской Федерации, актами субъекта Российской Федерации, муниципальными правовыми актами (далее - сведения, представляемые гражданами в соответствии с нормативными правовыми актами);</w:t>
            </w:r>
          </w:p>
          <w:p w:rsidR="00537BDF" w:rsidRDefault="00537B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в) соблюдения муниципальными служащими администрации ограничений и запретов, требований о предотвращении или урегулировании конфликта интересов, исполнения ими обязанностей, 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установленных Федеральным законом от 25 декабря 2008 года N 273-ФЗ «О противодействии коррупции» и другими федеральными законами (далее - требования к служебному поведению).</w:t>
            </w:r>
          </w:p>
          <w:p w:rsidR="00537BDF" w:rsidRDefault="00537B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2. Проверка, предусмотренная подпунктами "б" и "в" пункта 1 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 администрации.</w:t>
            </w:r>
          </w:p>
          <w:p w:rsidR="00537BDF" w:rsidRDefault="00537B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3. 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предусмотренную Перечнем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 решением Собр</w:t>
            </w:r>
            <w:r w:rsidR="00BF0674">
              <w:rPr>
                <w:rFonts w:ascii="Arial" w:eastAsia="Times New Roman" w:hAnsi="Arial" w:cs="Arial"/>
                <w:sz w:val="28"/>
                <w:szCs w:val="28"/>
              </w:rPr>
              <w:t xml:space="preserve">ания депутатов Волоконского 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с</w:t>
            </w:r>
            <w:r w:rsidR="00BF0674">
              <w:rPr>
                <w:rFonts w:ascii="Arial" w:eastAsia="Times New Roman" w:hAnsi="Arial" w:cs="Arial"/>
                <w:sz w:val="28"/>
                <w:szCs w:val="28"/>
              </w:rPr>
              <w:t>ельсовета от 20.07.2009 года № 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7, и претендующим на замещение должности муниципальной службы в администрации, предусмотренной этим перечнем должностей, осуществляется в порядке, установленном настоящим Положением.</w:t>
            </w:r>
          </w:p>
          <w:p w:rsidR="00537BDF" w:rsidRDefault="00537B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4. Проверка, предусмотренная пунктом 1 настоящего Положения, осуществляется по решению Главы администрации либо должностного лица, которому такие полномочия предоставлены Главой администрации.</w:t>
            </w:r>
          </w:p>
          <w:p w:rsidR="00537BDF" w:rsidRDefault="00537B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Решение принимается отдельно в отношении каждого гражданина или муниципального служащего и оформляется в письменной форме.</w:t>
            </w:r>
          </w:p>
          <w:p w:rsidR="00537BDF" w:rsidRDefault="00537B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5.Специалист, на которого возложены обязанности по ведению кадрового учета по решению Главы администрации либо должностного лица, уполномоченного Главой администрации, осуществляет проверку:</w:t>
            </w:r>
          </w:p>
          <w:p w:rsidR="00537BDF" w:rsidRDefault="00537B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администрации, а также сведений, представляемых указанными гражданами в соответствии с нормативными правовыми актами;</w:t>
            </w:r>
          </w:p>
          <w:p w:rsidR="00537BDF" w:rsidRDefault="00537B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б) достоверности и полноты сведений о доходах, об имуществе и обязательствах имущественного характера, представляемых муниципальными служащими;</w:t>
            </w:r>
          </w:p>
          <w:p w:rsidR="00537BDF" w:rsidRDefault="00537B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в) соблюдения муниципальными служащими требований к служебному поведению.</w:t>
            </w:r>
          </w:p>
          <w:p w:rsidR="00537BDF" w:rsidRDefault="00537BD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6. Основанием для проверки является письменно оформленная информация:</w:t>
            </w:r>
          </w:p>
          <w:p w:rsidR="00537BDF" w:rsidRDefault="00537BD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а) о представлении гражданином или муниципальным служащим недостоверных или неполных сведений, представляемых им в соответствии с пунктом 1 настоящего Положения;</w:t>
            </w:r>
          </w:p>
          <w:p w:rsidR="00537BDF" w:rsidRDefault="00537BD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б) о несоблюдении муниципальным служащим требований к служебному поведению.</w:t>
            </w:r>
          </w:p>
          <w:p w:rsidR="00537BDF" w:rsidRDefault="00537B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7. Информация, предусмотренная пунктом 6 настоящего Положения, может быть предоставлена:</w:t>
            </w:r>
          </w:p>
          <w:p w:rsidR="00537BDF" w:rsidRDefault="00537B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а) правоохранительными и налоговыми органами;</w:t>
            </w:r>
          </w:p>
          <w:p w:rsidR="00537BDF" w:rsidRDefault="00537B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      </w:r>
          </w:p>
          <w:p w:rsidR="00537BDF" w:rsidRDefault="00537B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8. Информация анонимного характера не может служить основанием для проверки.</w:t>
            </w:r>
          </w:p>
          <w:p w:rsidR="00537BDF" w:rsidRDefault="00537B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9. Проверка осуществляется в срок, не превышающий 60 дней со дня принятия решения о ее проведении. Срок проверки может быть продлен до 90 дней должностным лицом, принявшим решение о ее проведении.</w:t>
            </w:r>
          </w:p>
          <w:p w:rsidR="00537BDF" w:rsidRDefault="00537B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10. Специалист ответственный за ведение кадрового учета администрации осуществляет проверку самостоятельно.</w:t>
            </w:r>
          </w:p>
          <w:p w:rsidR="00537BDF" w:rsidRDefault="00537B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11. При осуществлении проверки, предусмотренной пунктом 10 настоящего Положения, специалист ответственный за ведение кадрового  учета администрации вправе:</w:t>
            </w:r>
          </w:p>
          <w:p w:rsidR="00537BDF" w:rsidRDefault="00537B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а) проводить беседу с гражданином или муниципальным служащим;</w:t>
            </w:r>
          </w:p>
          <w:p w:rsidR="00537BDF" w:rsidRDefault="00537B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б) изучать представленные гражданином или муниципальным служащим дополнительные материалы;</w:t>
            </w:r>
          </w:p>
          <w:p w:rsidR="00537BDF" w:rsidRDefault="00537B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в) получать от гражданина или муниципального служащего пояснения 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по представленным им материалам;</w:t>
            </w:r>
          </w:p>
          <w:p w:rsidR="00537BDF" w:rsidRDefault="00537B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г) направлять в установленном порядке запрос 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оперативно-розыскной деятельности),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актами; о соблюдении муниципальным служащим требований к служебному поведению;</w:t>
            </w:r>
          </w:p>
          <w:p w:rsidR="00537BDF" w:rsidRDefault="00537B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д) наводить справки у физических лиц и получать от них информацию с их согласия.</w:t>
            </w:r>
          </w:p>
          <w:p w:rsidR="00537BDF" w:rsidRDefault="00537B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12. В запросе, предусмотренном подпунктом "г" пункта 11 настоящего Положения, указываются:</w:t>
            </w:r>
          </w:p>
          <w:p w:rsidR="00537BDF" w:rsidRDefault="00537B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а) фамилия, имя, отчество руководителя государственного органа или организации, в которые направляется запрос;</w:t>
            </w:r>
          </w:p>
          <w:p w:rsidR="00537BDF" w:rsidRDefault="00537B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б) нормативный правовой акт, на основании которого направляется запрос;</w:t>
            </w:r>
          </w:p>
          <w:p w:rsidR="00537BDF" w:rsidRDefault="00537B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в) фамилия, имя, отчество, дата и место рождения, место регистрации, жительства и (или) пребывания, должность и место работы (службы)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      </w:r>
          </w:p>
          <w:p w:rsidR="00537BDF" w:rsidRDefault="00537B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г) содержание и объем сведений, подлежащих проверке;</w:t>
            </w:r>
          </w:p>
          <w:p w:rsidR="00537BDF" w:rsidRDefault="00537B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д) срок представления запрашиваемых сведений;</w:t>
            </w:r>
          </w:p>
          <w:p w:rsidR="00537BDF" w:rsidRDefault="00537B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е) фамилия, инициалы и номер телефона муниципального служащего, 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подготовившего запрос;</w:t>
            </w:r>
          </w:p>
          <w:p w:rsidR="00537BDF" w:rsidRDefault="00537B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ж) другие необходимые сведения.</w:t>
            </w:r>
          </w:p>
          <w:p w:rsidR="00537BDF" w:rsidRDefault="00537B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13. Запросы направляются Главой администрации или уполномоченным им должностным лицом в государственные органы и организации.</w:t>
            </w:r>
          </w:p>
          <w:p w:rsidR="00537BDF" w:rsidRDefault="00537B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14. Специалист ответственный за ведение кадрового учета администрации обеспечивает:</w:t>
            </w:r>
          </w:p>
          <w:p w:rsidR="00537BDF" w:rsidRDefault="00537B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а) уведомление в письменной форме муниципального служащего о начале в отношении него проверки и разъяснение ему содержания подпункта "б" настоящего пункта - в течение двух рабочих дней со дня получения соответствующего решения;</w:t>
            </w:r>
          </w:p>
          <w:p w:rsidR="00537BDF" w:rsidRDefault="00537B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б)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      </w:r>
          </w:p>
          <w:p w:rsidR="00537BDF" w:rsidRDefault="00537B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15. По окончании проверки  ответственный специалист за ведение кадрового учета администрации обязан ознакомить муниципального служащего с результатами проверки с соблюдением законодательства Российской Федерации о государственной тайне.</w:t>
            </w:r>
          </w:p>
          <w:p w:rsidR="00537BDF" w:rsidRDefault="00537B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16. Муниципальный служащий вправе:</w:t>
            </w:r>
          </w:p>
          <w:p w:rsidR="00537BDF" w:rsidRDefault="00537B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а) давать пояснения в письменной форме: в ходе проверки; по вопросам, указанным в подпункте "б" пункта 14 настоящего Положения; по результатам проверки;</w:t>
            </w:r>
          </w:p>
          <w:p w:rsidR="00537BDF" w:rsidRDefault="00537B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б) представлять дополнительные материалы и давать по ним пояснения в письменной форме;</w:t>
            </w:r>
          </w:p>
          <w:p w:rsidR="00537BDF" w:rsidRDefault="00537B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в) обращаться  к специалисту ответственного за ведение кадрового учета  с подлежащим удовлетворению ходатайством о проведении с ним беседы по вопросам, указанным в подпункте "б" пункта 14 настоящего Положения.</w:t>
            </w:r>
          </w:p>
          <w:p w:rsidR="00537BDF" w:rsidRDefault="00537B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17. Пояснения, указанные в пункте 16 настоящего Положения, приобщаются к материалам проверки.</w:t>
            </w:r>
          </w:p>
          <w:p w:rsidR="00537BDF" w:rsidRDefault="00537B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18. На период проведения проверки муниципальный служащий может быть отстранен от замещаемой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      </w:r>
          </w:p>
          <w:p w:rsidR="00537BDF" w:rsidRDefault="00537B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На период отстранения муниципального служащего от замещаемой должности денежное содержание по замещаемой им должности сохраняется.</w:t>
            </w:r>
          </w:p>
          <w:p w:rsidR="00537BDF" w:rsidRDefault="00537B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19. Специалист ответственный за ведение кадрового учета представляет Главе администрации, принявшему решение о проведении проверки, доклад о ее результатах.</w:t>
            </w:r>
          </w:p>
          <w:p w:rsidR="00537BDF" w:rsidRDefault="00537B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20. Сведения о результатах проверки с письменного согласия Главы администрации, принявшего решение о ее проведении, предоставляются ответственным специалистом за ведение кадрового учета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      </w:r>
          </w:p>
          <w:p w:rsidR="00537BDF" w:rsidRDefault="00537B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21.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      </w:r>
          </w:p>
          <w:p w:rsidR="00537BDF" w:rsidRDefault="00537B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22. При установлении в ходе проверки обстоятельств, свидетельствующих о несоблюдении муниципальным служащим требований о предотвращении или урегулировании конфликта интересов либо требований к служебному поведению, материалы проверки представляются в Комиссию по соблюдению требований к служебному поведению муниципальных служащих и урегулированию конфликта интересов.</w:t>
            </w:r>
          </w:p>
          <w:p w:rsidR="00537BDF" w:rsidRDefault="00537B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23. Подлинники справок о доходах, об имуществе и обязательствах имущественного характера, приобщаются к личному делу 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муниципального служащего.</w:t>
            </w:r>
          </w:p>
          <w:p w:rsidR="00537BDF" w:rsidRDefault="00537B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24. Материалы проверки хранятся  у ответственного специалиста за ведение кадрового учета администрации в течение трех лет со дня ее окончания, после чего передаются в архив.</w:t>
            </w:r>
          </w:p>
          <w:p w:rsidR="00537BDF" w:rsidRDefault="00537B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</w:tbl>
    <w:p w:rsidR="00537BDF" w:rsidRDefault="00537BDF" w:rsidP="00537BD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lastRenderedPageBreak/>
        <w:t xml:space="preserve">  </w:t>
      </w:r>
    </w:p>
    <w:p w:rsidR="00F21472" w:rsidRDefault="00F21472"/>
    <w:sectPr w:rsidR="00F21472" w:rsidSect="00F21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37BDF"/>
    <w:rsid w:val="00537BDF"/>
    <w:rsid w:val="00BF0674"/>
    <w:rsid w:val="00E01B74"/>
    <w:rsid w:val="00F21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B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3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1999</Words>
  <Characters>11398</Characters>
  <Application>Microsoft Office Word</Application>
  <DocSecurity>0</DocSecurity>
  <Lines>94</Lines>
  <Paragraphs>26</Paragraphs>
  <ScaleCrop>false</ScaleCrop>
  <Company/>
  <LinksUpToDate>false</LinksUpToDate>
  <CharactersWithSpaces>13371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фит</cp:lastModifiedBy>
  <cp:revision>4</cp:revision>
  <dcterms:created xsi:type="dcterms:W3CDTF">2019-11-29T08:30:00Z</dcterms:created>
  <dcterms:modified xsi:type="dcterms:W3CDTF">2019-11-29T12:43:00Z</dcterms:modified>
</cp:coreProperties>
</file>