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89" w:rsidRPr="003C2FDA" w:rsidRDefault="000A3689" w:rsidP="000A3689">
      <w:pPr>
        <w:shd w:val="clear" w:color="auto" w:fill="FFFFFF"/>
        <w:spacing w:before="86"/>
        <w:ind w:left="96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C2FDA">
        <w:rPr>
          <w:rFonts w:ascii="Arial" w:hAnsi="Arial" w:cs="Arial"/>
          <w:b/>
          <w:color w:val="000000"/>
          <w:spacing w:val="-27"/>
          <w:sz w:val="32"/>
          <w:szCs w:val="32"/>
          <w:lang w:val="ru-RU"/>
        </w:rPr>
        <w:t>АДМИНИСТРАЦИЯ</w:t>
      </w:r>
    </w:p>
    <w:p w:rsidR="000A3689" w:rsidRPr="003C2FDA" w:rsidRDefault="000A3689" w:rsidP="000A3689">
      <w:pPr>
        <w:shd w:val="clear" w:color="auto" w:fill="FFFFFF"/>
        <w:ind w:left="27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C2FDA">
        <w:rPr>
          <w:rFonts w:ascii="Arial" w:hAnsi="Arial" w:cs="Arial"/>
          <w:b/>
          <w:color w:val="000000"/>
          <w:spacing w:val="-20"/>
          <w:sz w:val="32"/>
          <w:szCs w:val="32"/>
          <w:lang w:val="ru-RU"/>
        </w:rPr>
        <w:t xml:space="preserve">ВОЛОКОНСКОГО СЕЛЬСОВЕТА </w:t>
      </w:r>
    </w:p>
    <w:p w:rsidR="000A3689" w:rsidRPr="003C2FDA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  <w:r w:rsidRPr="003C2FDA"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  <w:t>БОЛЬШЕСОЛДАТСКОГО РАЙОНА КУРСКОЙ ОБЛАСТИ</w:t>
      </w:r>
    </w:p>
    <w:p w:rsidR="000A3689" w:rsidRPr="003C2FDA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</w:p>
    <w:p w:rsidR="000A3689" w:rsidRPr="003C2FDA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color w:val="000000"/>
          <w:spacing w:val="109"/>
          <w:sz w:val="32"/>
          <w:szCs w:val="32"/>
          <w:lang w:val="ru-RU"/>
        </w:rPr>
      </w:pPr>
    </w:p>
    <w:p w:rsidR="000A3689" w:rsidRPr="003C2FDA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  <w:r w:rsidRPr="003C2FDA">
        <w:rPr>
          <w:rFonts w:ascii="Arial" w:hAnsi="Arial" w:cs="Arial"/>
          <w:b/>
          <w:color w:val="000000"/>
          <w:spacing w:val="109"/>
          <w:sz w:val="32"/>
          <w:szCs w:val="32"/>
          <w:lang w:val="ru-RU"/>
        </w:rPr>
        <w:t>ПОСТАНОВЛЕНИЕ</w:t>
      </w:r>
    </w:p>
    <w:p w:rsidR="000A3689" w:rsidRPr="003C2FDA" w:rsidRDefault="000A3689" w:rsidP="000A3689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  <w:lang w:val="ru-RU"/>
        </w:rPr>
      </w:pPr>
    </w:p>
    <w:p w:rsidR="000A3689" w:rsidRPr="003C2FDA" w:rsidRDefault="000A3689" w:rsidP="000A3689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</w:pPr>
      <w:r w:rsidRPr="003C2FDA"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  <w:lang w:val="ru-RU"/>
        </w:rPr>
        <w:t>10.11.2015 год № 128/1</w:t>
      </w:r>
    </w:p>
    <w:p w:rsidR="000A3689" w:rsidRPr="003C2FDA" w:rsidRDefault="000A3689" w:rsidP="000A3689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</w:pPr>
      <w:proofErr w:type="spellStart"/>
      <w:r w:rsidRPr="003C2FDA"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  <w:t>С.Волоконск</w:t>
      </w:r>
      <w:proofErr w:type="spellEnd"/>
    </w:p>
    <w:p w:rsidR="000A3689" w:rsidRPr="003C2FDA" w:rsidRDefault="000A3689" w:rsidP="000A3689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23"/>
          <w:sz w:val="32"/>
          <w:szCs w:val="32"/>
          <w:lang w:val="ru-RU"/>
        </w:rPr>
      </w:pPr>
    </w:p>
    <w:p w:rsidR="000A3689" w:rsidRPr="003C2FDA" w:rsidRDefault="000A3689" w:rsidP="000A3689">
      <w:pPr>
        <w:pStyle w:val="a3"/>
        <w:spacing w:after="0"/>
        <w:rPr>
          <w:rFonts w:ascii="Arial" w:hAnsi="Arial" w:cs="Arial"/>
          <w:lang w:val="ru-RU"/>
        </w:rPr>
      </w:pPr>
    </w:p>
    <w:p w:rsidR="000A3689" w:rsidRPr="003C2FDA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3C2FDA">
        <w:rPr>
          <w:rFonts w:ascii="Arial" w:hAnsi="Arial" w:cs="Arial"/>
          <w:b/>
          <w:sz w:val="28"/>
          <w:szCs w:val="28"/>
          <w:lang w:val="ru-RU"/>
        </w:rPr>
        <w:t xml:space="preserve">Об утверждении </w:t>
      </w:r>
    </w:p>
    <w:p w:rsidR="000A3689" w:rsidRPr="003C2FDA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3C2FDA">
        <w:rPr>
          <w:rFonts w:ascii="Arial" w:hAnsi="Arial" w:cs="Arial"/>
          <w:b/>
          <w:sz w:val="28"/>
          <w:szCs w:val="28"/>
          <w:lang w:val="ru-RU"/>
        </w:rPr>
        <w:t>Муниципальной программы</w:t>
      </w:r>
    </w:p>
    <w:p w:rsidR="000A3689" w:rsidRPr="003C2FDA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3C2FDA">
        <w:rPr>
          <w:rFonts w:ascii="Arial" w:hAnsi="Arial" w:cs="Arial"/>
          <w:b/>
          <w:sz w:val="28"/>
          <w:szCs w:val="28"/>
          <w:lang w:val="ru-RU"/>
        </w:rPr>
        <w:t xml:space="preserve">«Обеспечение </w:t>
      </w:r>
      <w:proofErr w:type="gramStart"/>
      <w:r w:rsidRPr="003C2FDA">
        <w:rPr>
          <w:rFonts w:ascii="Arial" w:hAnsi="Arial" w:cs="Arial"/>
          <w:b/>
          <w:sz w:val="28"/>
          <w:szCs w:val="28"/>
          <w:lang w:val="ru-RU"/>
        </w:rPr>
        <w:t>доступным</w:t>
      </w:r>
      <w:proofErr w:type="gramEnd"/>
      <w:r w:rsidRPr="003C2FDA">
        <w:rPr>
          <w:rFonts w:ascii="Arial" w:hAnsi="Arial" w:cs="Arial"/>
          <w:b/>
          <w:sz w:val="28"/>
          <w:szCs w:val="28"/>
          <w:lang w:val="ru-RU"/>
        </w:rPr>
        <w:t xml:space="preserve"> и </w:t>
      </w:r>
    </w:p>
    <w:p w:rsidR="000A3689" w:rsidRPr="003C2FDA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3C2FDA">
        <w:rPr>
          <w:rFonts w:ascii="Arial" w:hAnsi="Arial" w:cs="Arial"/>
          <w:b/>
          <w:sz w:val="28"/>
          <w:szCs w:val="28"/>
          <w:lang w:val="ru-RU"/>
        </w:rPr>
        <w:t xml:space="preserve">комфортным жильем и </w:t>
      </w:r>
    </w:p>
    <w:p w:rsidR="000A3689" w:rsidRPr="003C2FDA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3C2FDA">
        <w:rPr>
          <w:rFonts w:ascii="Arial" w:hAnsi="Arial" w:cs="Arial"/>
          <w:b/>
          <w:sz w:val="28"/>
          <w:szCs w:val="28"/>
          <w:lang w:val="ru-RU"/>
        </w:rPr>
        <w:t xml:space="preserve">коммунальными услугами </w:t>
      </w:r>
    </w:p>
    <w:p w:rsidR="000A3689" w:rsidRPr="003C2FDA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3C2FDA">
        <w:rPr>
          <w:rFonts w:ascii="Arial" w:hAnsi="Arial" w:cs="Arial"/>
          <w:b/>
          <w:sz w:val="28"/>
          <w:szCs w:val="28"/>
          <w:lang w:val="ru-RU"/>
        </w:rPr>
        <w:t xml:space="preserve">граждан в МО «Волоконский </w:t>
      </w:r>
    </w:p>
    <w:p w:rsidR="000A3689" w:rsidRPr="003C2FDA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3C2FDA">
        <w:rPr>
          <w:rFonts w:ascii="Arial" w:hAnsi="Arial" w:cs="Arial"/>
          <w:b/>
          <w:sz w:val="28"/>
          <w:szCs w:val="28"/>
          <w:lang w:val="ru-RU"/>
        </w:rPr>
        <w:t>сельсовет» Большесолдатского района</w:t>
      </w:r>
    </w:p>
    <w:p w:rsidR="000A3689" w:rsidRPr="003C2FDA" w:rsidRDefault="000A3689" w:rsidP="000A3689">
      <w:pPr>
        <w:pStyle w:val="a5"/>
        <w:rPr>
          <w:rFonts w:ascii="Arial" w:hAnsi="Arial" w:cs="Arial"/>
          <w:b/>
          <w:sz w:val="28"/>
          <w:szCs w:val="28"/>
          <w:lang w:val="ru-RU"/>
        </w:rPr>
      </w:pPr>
      <w:r w:rsidRPr="003C2FDA">
        <w:rPr>
          <w:rFonts w:ascii="Arial" w:hAnsi="Arial" w:cs="Arial"/>
          <w:b/>
          <w:sz w:val="28"/>
          <w:szCs w:val="28"/>
          <w:lang w:val="ru-RU"/>
        </w:rPr>
        <w:t>Курской области на 2016-2018 годы»</w:t>
      </w:r>
    </w:p>
    <w:p w:rsidR="000A3689" w:rsidRPr="003C2FDA" w:rsidRDefault="000A3689" w:rsidP="000A3689">
      <w:pPr>
        <w:pStyle w:val="a5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0A3689" w:rsidRPr="003C2FDA" w:rsidRDefault="000A3689" w:rsidP="000A3689">
      <w:pPr>
        <w:pStyle w:val="a5"/>
        <w:jc w:val="center"/>
        <w:rPr>
          <w:rFonts w:ascii="Arial" w:hAnsi="Arial" w:cs="Arial"/>
          <w:b/>
          <w:sz w:val="32"/>
          <w:lang w:val="ru-RU"/>
        </w:rPr>
      </w:pPr>
    </w:p>
    <w:p w:rsidR="000A3689" w:rsidRPr="003C2FDA" w:rsidRDefault="000A3689" w:rsidP="000A3689">
      <w:pPr>
        <w:pStyle w:val="a5"/>
        <w:ind w:firstLine="284"/>
        <w:jc w:val="both"/>
        <w:rPr>
          <w:rFonts w:ascii="Arial" w:hAnsi="Arial" w:cs="Arial"/>
          <w:b/>
          <w:szCs w:val="24"/>
          <w:lang w:val="ru-RU"/>
        </w:rPr>
      </w:pPr>
      <w:r w:rsidRPr="003C2FDA">
        <w:rPr>
          <w:rFonts w:ascii="Arial" w:hAnsi="Arial" w:cs="Arial"/>
          <w:lang w:val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 Администрации Волоконского  сельсовета Большесолдатского района Курской области от 30 октября 2015 года № 125 «Об утверждении перечня муниципальных программ Администрации Волоконского сельсовета Большесолдатского района Курской области» </w:t>
      </w:r>
      <w:r w:rsidRPr="003C2FDA">
        <w:rPr>
          <w:rFonts w:ascii="Arial" w:hAnsi="Arial" w:cs="Arial"/>
          <w:b/>
          <w:lang w:val="ru-RU"/>
        </w:rPr>
        <w:t>Постановляет:</w:t>
      </w:r>
    </w:p>
    <w:p w:rsidR="000A3689" w:rsidRPr="003C2FDA" w:rsidRDefault="000A3689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  <w:r w:rsidRPr="003C2FDA">
        <w:rPr>
          <w:rFonts w:ascii="Arial" w:hAnsi="Arial" w:cs="Arial"/>
          <w:lang w:val="ru-RU"/>
        </w:rPr>
        <w:t>1.Утвердить прилагаемую муниципальную программу «Обеспечение доступным и комфортным жильем и коммунальными услугами граждан в МО «Волоконский  сельсовет» Большесолдатского района Курской области на 201</w:t>
      </w:r>
      <w:r w:rsidR="003C2FDA">
        <w:rPr>
          <w:rFonts w:ascii="Arial" w:hAnsi="Arial" w:cs="Arial"/>
          <w:lang w:val="ru-RU"/>
        </w:rPr>
        <w:t>6</w:t>
      </w:r>
      <w:r w:rsidRPr="003C2FDA">
        <w:rPr>
          <w:rFonts w:ascii="Arial" w:hAnsi="Arial" w:cs="Arial"/>
          <w:lang w:val="ru-RU"/>
        </w:rPr>
        <w:t>-201</w:t>
      </w:r>
      <w:r w:rsidR="003C2FDA">
        <w:rPr>
          <w:rFonts w:ascii="Arial" w:hAnsi="Arial" w:cs="Arial"/>
          <w:lang w:val="ru-RU"/>
        </w:rPr>
        <w:t>8</w:t>
      </w:r>
      <w:r w:rsidRPr="003C2FDA">
        <w:rPr>
          <w:rFonts w:ascii="Arial" w:hAnsi="Arial" w:cs="Arial"/>
          <w:lang w:val="ru-RU"/>
        </w:rPr>
        <w:t xml:space="preserve"> годы» (далее – Программа).</w:t>
      </w:r>
    </w:p>
    <w:p w:rsidR="000A3689" w:rsidRPr="003C2FDA" w:rsidRDefault="000A3689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  <w:r w:rsidRPr="003C2FDA">
        <w:rPr>
          <w:rFonts w:ascii="Arial" w:hAnsi="Arial" w:cs="Arial"/>
          <w:lang w:val="ru-RU"/>
        </w:rPr>
        <w:t>2.Определить координатором Программы Администрацию Волоконского сельсовета Большесолдатского района Курской области</w:t>
      </w:r>
    </w:p>
    <w:p w:rsidR="000A3689" w:rsidRPr="003C2FDA" w:rsidRDefault="000A3689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  <w:r w:rsidRPr="003C2FDA">
        <w:rPr>
          <w:rFonts w:ascii="Arial" w:hAnsi="Arial" w:cs="Arial"/>
          <w:lang w:val="ru-RU"/>
        </w:rPr>
        <w:t>3.Финансирование расходов, связанных с реализацией Программы, осуществлять за счет и в пределах средств, предусмотренных решением о</w:t>
      </w:r>
      <w:r>
        <w:rPr>
          <w:rFonts w:ascii="Arial" w:hAnsi="Arial" w:cs="Arial"/>
        </w:rPr>
        <w:t> </w:t>
      </w:r>
      <w:r w:rsidRPr="003C2FDA">
        <w:rPr>
          <w:rFonts w:ascii="Arial" w:hAnsi="Arial" w:cs="Arial"/>
          <w:lang w:val="ru-RU"/>
        </w:rPr>
        <w:t>бюджете Волоконского  сельсовета Большесолдатского района Курской области на  2016 год и на плановый период 2017 и 2018 годов, а также иных источников в соответствии с действующим законодательством.</w:t>
      </w:r>
    </w:p>
    <w:p w:rsidR="000A3689" w:rsidRPr="003C2FDA" w:rsidRDefault="000A3689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  <w:r w:rsidRPr="003C2FDA">
        <w:rPr>
          <w:rFonts w:ascii="Arial" w:hAnsi="Arial" w:cs="Arial"/>
          <w:lang w:val="ru-RU"/>
        </w:rPr>
        <w:t xml:space="preserve">4. </w:t>
      </w:r>
      <w:proofErr w:type="gramStart"/>
      <w:r w:rsidRPr="003C2FDA">
        <w:rPr>
          <w:rFonts w:ascii="Arial" w:hAnsi="Arial" w:cs="Arial"/>
          <w:lang w:val="ru-RU"/>
        </w:rPr>
        <w:t>Контроль за</w:t>
      </w:r>
      <w:proofErr w:type="gramEnd"/>
      <w:r w:rsidRPr="003C2FDA">
        <w:rPr>
          <w:rFonts w:ascii="Arial" w:hAnsi="Arial" w:cs="Arial"/>
          <w:lang w:val="ru-RU"/>
        </w:rPr>
        <w:t xml:space="preserve"> выполнением постановления оставляю за собой.</w:t>
      </w:r>
    </w:p>
    <w:p w:rsidR="000A3689" w:rsidRPr="003C2FDA" w:rsidRDefault="000A3689" w:rsidP="000A3689">
      <w:pPr>
        <w:pStyle w:val="a5"/>
        <w:ind w:firstLine="284"/>
        <w:jc w:val="both"/>
        <w:rPr>
          <w:rFonts w:ascii="Arial" w:hAnsi="Arial" w:cs="Arial"/>
          <w:lang w:val="ru-RU"/>
        </w:rPr>
      </w:pPr>
      <w:r w:rsidRPr="003C2FDA">
        <w:rPr>
          <w:lang w:val="ru-RU"/>
        </w:rPr>
        <w:t>5.</w:t>
      </w:r>
      <w:r w:rsidRPr="003C2FDA">
        <w:rPr>
          <w:rFonts w:ascii="Arial" w:hAnsi="Arial" w:cs="Arial"/>
          <w:lang w:val="ru-RU"/>
        </w:rPr>
        <w:t>Настоящее постановление вступает в силу с 1 января 2016 года.</w:t>
      </w:r>
    </w:p>
    <w:p w:rsidR="000A3689" w:rsidRPr="003C2FDA" w:rsidRDefault="000A3689" w:rsidP="000A3689">
      <w:pPr>
        <w:pStyle w:val="a5"/>
        <w:ind w:firstLine="284"/>
        <w:jc w:val="both"/>
        <w:rPr>
          <w:rFonts w:ascii="Times New Roman" w:hAnsi="Times New Roman"/>
          <w:lang w:val="ru-RU"/>
        </w:rPr>
      </w:pPr>
    </w:p>
    <w:p w:rsidR="000A3689" w:rsidRPr="003C2FDA" w:rsidRDefault="000A3689" w:rsidP="000A3689">
      <w:pPr>
        <w:pStyle w:val="a5"/>
        <w:jc w:val="both"/>
        <w:rPr>
          <w:lang w:val="ru-RU"/>
        </w:rPr>
      </w:pPr>
    </w:p>
    <w:p w:rsidR="000A3689" w:rsidRPr="003C2FDA" w:rsidRDefault="000A3689" w:rsidP="000A3689">
      <w:pPr>
        <w:pStyle w:val="a3"/>
        <w:spacing w:after="150"/>
        <w:jc w:val="both"/>
        <w:rPr>
          <w:rFonts w:ascii="Arial" w:hAnsi="Arial" w:cs="Arial"/>
          <w:lang w:val="ru-RU"/>
        </w:rPr>
      </w:pPr>
      <w:r w:rsidRPr="003C2FDA">
        <w:rPr>
          <w:rFonts w:ascii="Arial" w:hAnsi="Arial" w:cs="Arial"/>
          <w:lang w:val="ru-RU"/>
        </w:rPr>
        <w:t xml:space="preserve">Глава Волоконского  сельсовета </w:t>
      </w:r>
    </w:p>
    <w:p w:rsidR="000A3689" w:rsidRPr="003C2FDA" w:rsidRDefault="000A3689" w:rsidP="000A3689">
      <w:pPr>
        <w:pStyle w:val="a3"/>
        <w:spacing w:after="150"/>
        <w:jc w:val="both"/>
        <w:rPr>
          <w:rFonts w:ascii="Arial" w:hAnsi="Arial" w:cs="Arial"/>
          <w:lang w:val="ru-RU"/>
        </w:rPr>
      </w:pPr>
      <w:r w:rsidRPr="003C2FDA">
        <w:rPr>
          <w:rFonts w:ascii="Arial" w:hAnsi="Arial" w:cs="Arial"/>
          <w:lang w:val="ru-RU"/>
        </w:rPr>
        <w:t>Большесолдатского района                                                      Е.А.Минаков</w:t>
      </w:r>
    </w:p>
    <w:p w:rsidR="007410B2" w:rsidRPr="003C2FDA" w:rsidRDefault="007410B2">
      <w:pPr>
        <w:rPr>
          <w:lang w:val="ru-RU"/>
        </w:rPr>
      </w:pPr>
    </w:p>
    <w:sectPr w:rsidR="007410B2" w:rsidRPr="003C2FDA" w:rsidSect="007F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689"/>
    <w:rsid w:val="000A3689"/>
    <w:rsid w:val="003C2FDA"/>
    <w:rsid w:val="007410B2"/>
    <w:rsid w:val="007F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8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36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3689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A3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basedOn w:val="a"/>
    <w:uiPriority w:val="1"/>
    <w:qFormat/>
    <w:rsid w:val="000A368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A36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36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36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36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36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36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36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36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68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0A36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0A36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0A36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0A3689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0A3689"/>
    <w:rPr>
      <w:b/>
      <w:bCs/>
    </w:rPr>
  </w:style>
  <w:style w:type="character" w:styleId="ab">
    <w:name w:val="Emphasis"/>
    <w:basedOn w:val="a0"/>
    <w:uiPriority w:val="20"/>
    <w:qFormat/>
    <w:rsid w:val="000A3689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0A36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3689"/>
    <w:rPr>
      <w:i/>
    </w:rPr>
  </w:style>
  <w:style w:type="character" w:customStyle="1" w:styleId="22">
    <w:name w:val="Цитата 2 Знак"/>
    <w:basedOn w:val="a0"/>
    <w:link w:val="21"/>
    <w:uiPriority w:val="29"/>
    <w:rsid w:val="000A368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A368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A3689"/>
    <w:rPr>
      <w:b/>
      <w:i/>
      <w:sz w:val="24"/>
    </w:rPr>
  </w:style>
  <w:style w:type="character" w:styleId="af">
    <w:name w:val="Subtle Emphasis"/>
    <w:uiPriority w:val="19"/>
    <w:qFormat/>
    <w:rsid w:val="000A368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A368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A368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A368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A368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A368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>Администрация Волоконского сельсовета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5</cp:revision>
  <dcterms:created xsi:type="dcterms:W3CDTF">2016-07-01T06:47:00Z</dcterms:created>
  <dcterms:modified xsi:type="dcterms:W3CDTF">2017-09-12T06:01:00Z</dcterms:modified>
</cp:coreProperties>
</file>